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9F92" w14:textId="77777777" w:rsidR="003F1F01" w:rsidRPr="0044128D" w:rsidRDefault="003F1F01" w:rsidP="0036070A">
      <w:pPr>
        <w:pStyle w:val="TtolA"/>
        <w:jc w:val="center"/>
        <w:rPr>
          <w:rStyle w:val="normaltextrun"/>
          <w:sz w:val="20"/>
          <w:szCs w:val="20"/>
          <w:lang w:val="ca-ES"/>
        </w:rPr>
      </w:pPr>
    </w:p>
    <w:p w14:paraId="75244A53" w14:textId="1D458131" w:rsidR="003F1F01" w:rsidRPr="0044128D" w:rsidRDefault="004C3AE8" w:rsidP="0036070A">
      <w:pPr>
        <w:pStyle w:val="TtolA"/>
        <w:jc w:val="center"/>
        <w:rPr>
          <w:rFonts w:ascii="Arial" w:eastAsia="Arial" w:hAnsi="Arial" w:cs="Arial"/>
          <w:lang w:val="ca-ES"/>
        </w:rPr>
      </w:pPr>
      <w:r w:rsidRPr="0044128D">
        <w:rPr>
          <w:rFonts w:ascii="Arial" w:hAnsi="Arial"/>
          <w:lang w:val="ca-ES"/>
        </w:rPr>
        <w:t xml:space="preserve">I Premis als millors Treballs de Final de Grau en promoció de </w:t>
      </w:r>
      <w:r w:rsidR="00F32001">
        <w:rPr>
          <w:rFonts w:ascii="Arial" w:hAnsi="Arial"/>
          <w:lang w:val="ca-ES"/>
        </w:rPr>
        <w:t xml:space="preserve">la </w:t>
      </w:r>
      <w:r w:rsidR="00156190">
        <w:rPr>
          <w:rFonts w:ascii="Arial" w:hAnsi="Arial"/>
          <w:lang w:val="ca-ES"/>
        </w:rPr>
        <w:t xml:space="preserve">perspectiva de </w:t>
      </w:r>
      <w:r w:rsidR="008069F4">
        <w:rPr>
          <w:rFonts w:ascii="Arial" w:hAnsi="Arial"/>
          <w:lang w:val="ca-ES"/>
        </w:rPr>
        <w:t>gènere</w:t>
      </w:r>
      <w:r w:rsidRPr="0044128D">
        <w:rPr>
          <w:rFonts w:ascii="Arial" w:hAnsi="Arial"/>
          <w:lang w:val="ca-ES"/>
        </w:rPr>
        <w:t xml:space="preserve"> al TecnoCampus</w:t>
      </w:r>
    </w:p>
    <w:p w14:paraId="0C444B64" w14:textId="77777777" w:rsidR="003F1F01" w:rsidRPr="0044128D" w:rsidRDefault="003F1F01">
      <w:pPr>
        <w:pStyle w:val="Tema"/>
        <w:rPr>
          <w:rFonts w:ascii="Arial" w:eastAsia="Arial" w:hAnsi="Arial" w:cs="Arial"/>
          <w:b/>
          <w:bCs/>
          <w:lang w:val="ca-ES"/>
        </w:rPr>
      </w:pPr>
    </w:p>
    <w:p w14:paraId="330CEAE9" w14:textId="77777777" w:rsidR="003F1F01" w:rsidRPr="0044128D" w:rsidRDefault="004C3AE8">
      <w:pPr>
        <w:pStyle w:val="Cos2"/>
        <w:rPr>
          <w:rFonts w:ascii="Arial" w:eastAsia="Arial" w:hAnsi="Arial" w:cs="Arial"/>
          <w:b/>
          <w:bCs/>
          <w:lang w:val="ca-ES"/>
        </w:rPr>
      </w:pPr>
      <w:r w:rsidRPr="0044128D">
        <w:rPr>
          <w:rFonts w:ascii="Arial" w:hAnsi="Arial"/>
          <w:b/>
          <w:bCs/>
          <w:lang w:val="ca-ES"/>
        </w:rPr>
        <w:t>BASES DE LA CONVOCATÒRIA</w:t>
      </w:r>
    </w:p>
    <w:p w14:paraId="119CAD3C" w14:textId="77777777" w:rsidR="003F1F01" w:rsidRPr="0044128D" w:rsidRDefault="003F1F01">
      <w:pPr>
        <w:pStyle w:val="Cos2"/>
        <w:rPr>
          <w:rFonts w:ascii="Arial" w:eastAsia="Arial" w:hAnsi="Arial" w:cs="Arial"/>
          <w:lang w:val="ca-ES"/>
        </w:rPr>
      </w:pPr>
    </w:p>
    <w:p w14:paraId="42AEA04D" w14:textId="77777777" w:rsidR="003F1F01" w:rsidRPr="0044128D" w:rsidRDefault="003F1F01">
      <w:pPr>
        <w:pStyle w:val="Cos2"/>
        <w:rPr>
          <w:rFonts w:ascii="Arial" w:eastAsia="Arial" w:hAnsi="Arial" w:cs="Arial"/>
          <w:b/>
          <w:bCs/>
          <w:lang w:val="ca-ES"/>
        </w:rPr>
      </w:pPr>
    </w:p>
    <w:p w14:paraId="40488B14" w14:textId="77777777" w:rsidR="003F1F01" w:rsidRPr="0044128D" w:rsidRDefault="004C3AE8">
      <w:pPr>
        <w:pStyle w:val="Cos2"/>
        <w:rPr>
          <w:rFonts w:ascii="Arial" w:eastAsia="Arial" w:hAnsi="Arial" w:cs="Arial"/>
          <w:b/>
          <w:bCs/>
          <w:lang w:val="ca-ES"/>
        </w:rPr>
      </w:pPr>
      <w:r w:rsidRPr="0044128D">
        <w:rPr>
          <w:rFonts w:ascii="Arial" w:hAnsi="Arial"/>
          <w:b/>
          <w:bCs/>
          <w:lang w:val="ca-ES"/>
        </w:rPr>
        <w:t>1. Objecte i premis</w:t>
      </w:r>
    </w:p>
    <w:p w14:paraId="558B9CBE" w14:textId="12C71926" w:rsidR="00F964D4" w:rsidRPr="00033B68" w:rsidRDefault="008069F4" w:rsidP="00033B68">
      <w:pPr>
        <w:pStyle w:val="CosA"/>
        <w:numPr>
          <w:ilvl w:val="0"/>
          <w:numId w:val="2"/>
        </w:numPr>
        <w:jc w:val="both"/>
        <w:rPr>
          <w:rStyle w:val="normaltextrun"/>
          <w:rFonts w:ascii="Arial" w:hAnsi="Arial"/>
          <w:lang w:val="ca-ES"/>
        </w:rPr>
      </w:pPr>
      <w:r>
        <w:rPr>
          <w:rStyle w:val="normaltextrun"/>
          <w:rFonts w:ascii="Arial" w:hAnsi="Arial"/>
          <w:lang w:val="ca-ES"/>
        </w:rPr>
        <w:t xml:space="preserve">La </w:t>
      </w:r>
      <w:hyperlink r:id="rId7" w:history="1">
        <w:r w:rsidRPr="007E1477">
          <w:rPr>
            <w:rStyle w:val="Hipervnculo"/>
            <w:rFonts w:ascii="Arial" w:hAnsi="Arial"/>
            <w:b/>
            <w:bCs/>
            <w:color w:val="7030A0"/>
            <w:lang w:val="ca-ES"/>
          </w:rPr>
          <w:t>Unitat d’Igualtat del TecnoCampus</w:t>
        </w:r>
      </w:hyperlink>
      <w:r w:rsidRPr="007E1477">
        <w:rPr>
          <w:rStyle w:val="normaltextrun"/>
          <w:rFonts w:ascii="Arial" w:hAnsi="Arial"/>
          <w:color w:val="7030A0"/>
          <w:lang w:val="ca-ES"/>
        </w:rPr>
        <w:t xml:space="preserve"> </w:t>
      </w:r>
      <w:r w:rsidRPr="0044128D">
        <w:rPr>
          <w:rStyle w:val="normaltextrun"/>
          <w:rFonts w:ascii="Arial" w:hAnsi="Arial"/>
          <w:lang w:val="ca-ES"/>
        </w:rPr>
        <w:t>(</w:t>
      </w:r>
      <w:r>
        <w:rPr>
          <w:rStyle w:val="normaltextrun"/>
          <w:rFonts w:ascii="Arial" w:hAnsi="Arial"/>
          <w:lang w:val="ca-ES"/>
        </w:rPr>
        <w:t>UI</w:t>
      </w:r>
      <w:r w:rsidRPr="0044128D">
        <w:rPr>
          <w:rStyle w:val="normaltextrun"/>
          <w:rFonts w:ascii="Arial" w:hAnsi="Arial"/>
          <w:lang w:val="ca-ES"/>
        </w:rPr>
        <w:t xml:space="preserve">) convoca la 1ª edició dels premis TFG </w:t>
      </w:r>
      <w:r w:rsidR="00033B68">
        <w:rPr>
          <w:rStyle w:val="normaltextrun"/>
          <w:rFonts w:ascii="Arial" w:hAnsi="Arial"/>
          <w:lang w:val="ca-ES"/>
        </w:rPr>
        <w:t xml:space="preserve">en promoció de la perspectiva de gènere </w:t>
      </w:r>
      <w:r w:rsidRPr="0044128D">
        <w:rPr>
          <w:rStyle w:val="normaltextrun"/>
          <w:rFonts w:ascii="Arial" w:hAnsi="Arial"/>
          <w:lang w:val="ca-ES"/>
        </w:rPr>
        <w:t xml:space="preserve">per a </w:t>
      </w:r>
      <w:proofErr w:type="spellStart"/>
      <w:r w:rsidRPr="0044128D">
        <w:rPr>
          <w:rStyle w:val="normaltextrun"/>
          <w:rFonts w:ascii="Arial" w:hAnsi="Arial"/>
          <w:lang w:val="ca-ES"/>
        </w:rPr>
        <w:t>l’estudiantat</w:t>
      </w:r>
      <w:proofErr w:type="spellEnd"/>
      <w:r w:rsidRPr="0044128D">
        <w:rPr>
          <w:rStyle w:val="normaltextrun"/>
          <w:rFonts w:ascii="Arial" w:hAnsi="Arial"/>
          <w:lang w:val="ca-ES"/>
        </w:rPr>
        <w:t xml:space="preserve"> de grau del TecnoCampus Mataró-Maresme</w:t>
      </w:r>
      <w:r w:rsidR="00033B68">
        <w:rPr>
          <w:rStyle w:val="normaltextrun"/>
          <w:rFonts w:ascii="Arial" w:hAnsi="Arial"/>
          <w:lang w:val="ca-ES"/>
        </w:rPr>
        <w:t xml:space="preserve">, </w:t>
      </w:r>
      <w:r w:rsidR="00F964D4" w:rsidRPr="00033B68">
        <w:rPr>
          <w:rStyle w:val="normaltextrun"/>
          <w:rFonts w:ascii="Arial" w:hAnsi="Arial"/>
          <w:lang w:val="ca-ES"/>
        </w:rPr>
        <w:t>atenent a les diferents disciplines que envolten el Centre Universitari: empresa, salut, tecnologia i indústries culturals.</w:t>
      </w:r>
    </w:p>
    <w:p w14:paraId="79BCA91C" w14:textId="637F9129" w:rsidR="008069F4" w:rsidRDefault="00F964D4">
      <w:pPr>
        <w:pStyle w:val="CosA"/>
        <w:numPr>
          <w:ilvl w:val="0"/>
          <w:numId w:val="2"/>
        </w:numPr>
        <w:jc w:val="both"/>
        <w:rPr>
          <w:rStyle w:val="normaltextrun"/>
          <w:rFonts w:ascii="Arial" w:hAnsi="Arial"/>
          <w:lang w:val="ca-ES"/>
        </w:rPr>
      </w:pPr>
      <w:r>
        <w:rPr>
          <w:rStyle w:val="normaltextrun"/>
          <w:rFonts w:ascii="Arial" w:hAnsi="Arial"/>
          <w:lang w:val="ca-ES"/>
        </w:rPr>
        <w:t xml:space="preserve">Objectiu: </w:t>
      </w:r>
      <w:r w:rsidRPr="0044128D">
        <w:rPr>
          <w:rStyle w:val="normaltextrun"/>
          <w:rFonts w:ascii="Arial" w:hAnsi="Arial"/>
          <w:lang w:val="ca-ES"/>
        </w:rPr>
        <w:t xml:space="preserve">reconèixer </w:t>
      </w:r>
      <w:r w:rsidR="008069F4">
        <w:rPr>
          <w:rStyle w:val="normaltextrun"/>
          <w:rFonts w:ascii="Arial" w:hAnsi="Arial"/>
          <w:lang w:val="ca-ES"/>
        </w:rPr>
        <w:t xml:space="preserve">la </w:t>
      </w:r>
      <w:r w:rsidR="00033B68">
        <w:rPr>
          <w:rStyle w:val="normaltextrun"/>
          <w:rFonts w:ascii="Arial" w:hAnsi="Arial"/>
          <w:lang w:val="ca-ES"/>
        </w:rPr>
        <w:t xml:space="preserve">sensibilitat de </w:t>
      </w:r>
      <w:proofErr w:type="spellStart"/>
      <w:r w:rsidR="00033B68">
        <w:rPr>
          <w:rStyle w:val="normaltextrun"/>
          <w:rFonts w:ascii="Arial" w:hAnsi="Arial"/>
          <w:lang w:val="ca-ES"/>
        </w:rPr>
        <w:t>l’estudiantat</w:t>
      </w:r>
      <w:proofErr w:type="spellEnd"/>
      <w:r w:rsidR="00033B68">
        <w:rPr>
          <w:rStyle w:val="normaltextrun"/>
          <w:rFonts w:ascii="Arial" w:hAnsi="Arial"/>
          <w:lang w:val="ca-ES"/>
        </w:rPr>
        <w:t xml:space="preserve"> sobre la igualtat de</w:t>
      </w:r>
      <w:r w:rsidR="008069F4">
        <w:rPr>
          <w:rStyle w:val="normaltextrun"/>
          <w:rFonts w:ascii="Arial" w:hAnsi="Arial"/>
          <w:lang w:val="ca-ES"/>
        </w:rPr>
        <w:t xml:space="preserve"> gènere i </w:t>
      </w:r>
      <w:r w:rsidR="00033B68">
        <w:rPr>
          <w:rStyle w:val="normaltextrun"/>
          <w:rFonts w:ascii="Arial" w:hAnsi="Arial"/>
          <w:lang w:val="ca-ES"/>
        </w:rPr>
        <w:t>la no discriminació</w:t>
      </w:r>
      <w:r w:rsidR="008069F4">
        <w:rPr>
          <w:rStyle w:val="normaltextrun"/>
          <w:rFonts w:ascii="Arial" w:hAnsi="Arial"/>
          <w:lang w:val="ca-ES"/>
        </w:rPr>
        <w:t xml:space="preserve"> en </w:t>
      </w:r>
      <w:r w:rsidRPr="0044128D">
        <w:rPr>
          <w:rStyle w:val="normaltextrun"/>
          <w:rFonts w:ascii="Arial" w:hAnsi="Arial"/>
          <w:lang w:val="ca-ES"/>
        </w:rPr>
        <w:t xml:space="preserve">aquells treballs de final de grau (TFG) que </w:t>
      </w:r>
      <w:r w:rsidR="008069F4">
        <w:rPr>
          <w:rStyle w:val="normaltextrun"/>
          <w:rFonts w:ascii="Arial" w:hAnsi="Arial"/>
          <w:lang w:val="ca-ES"/>
        </w:rPr>
        <w:t xml:space="preserve">se centrin en temàtiques de gènere o que introdueixin la perspectiva de gènere d’una manera transversal. L’objectiu </w:t>
      </w:r>
      <w:r w:rsidR="00CE4FAD">
        <w:rPr>
          <w:rStyle w:val="normaltextrun"/>
          <w:rFonts w:ascii="Arial" w:hAnsi="Arial"/>
          <w:lang w:val="ca-ES"/>
        </w:rPr>
        <w:t xml:space="preserve">per tant, </w:t>
      </w:r>
      <w:r w:rsidR="008069F4">
        <w:rPr>
          <w:rStyle w:val="normaltextrun"/>
          <w:rFonts w:ascii="Arial" w:hAnsi="Arial"/>
          <w:lang w:val="ca-ES"/>
        </w:rPr>
        <w:t>és promoure la incorporació de la perspectiva de gènere per avançar en la igualtat de gènere</w:t>
      </w:r>
      <w:r w:rsidR="00D21318">
        <w:rPr>
          <w:rStyle w:val="normaltextrun"/>
          <w:rFonts w:ascii="Arial" w:hAnsi="Arial"/>
          <w:lang w:val="ca-ES"/>
        </w:rPr>
        <w:t xml:space="preserve"> i la no discriminació</w:t>
      </w:r>
      <w:r w:rsidR="008069F4">
        <w:rPr>
          <w:rStyle w:val="normaltextrun"/>
          <w:rFonts w:ascii="Arial" w:hAnsi="Arial"/>
          <w:lang w:val="ca-ES"/>
        </w:rPr>
        <w:t xml:space="preserve">. </w:t>
      </w:r>
    </w:p>
    <w:p w14:paraId="770E1242" w14:textId="46110EED" w:rsidR="007E1477" w:rsidRPr="00D21318" w:rsidRDefault="007E1477" w:rsidP="00D21318">
      <w:pPr>
        <w:pStyle w:val="CosA"/>
        <w:numPr>
          <w:ilvl w:val="0"/>
          <w:numId w:val="2"/>
        </w:numPr>
        <w:jc w:val="both"/>
        <w:rPr>
          <w:rStyle w:val="normaltextrun"/>
          <w:rFonts w:ascii="Arial" w:hAnsi="Arial"/>
          <w:lang w:val="ca-ES"/>
        </w:rPr>
      </w:pPr>
      <w:r>
        <w:rPr>
          <w:rStyle w:val="normaltextrun"/>
          <w:rFonts w:ascii="Arial" w:hAnsi="Arial"/>
          <w:lang w:val="ca-ES"/>
        </w:rPr>
        <w:t xml:space="preserve">Temàtica: </w:t>
      </w:r>
      <w:r w:rsidRPr="007E1477">
        <w:rPr>
          <w:rStyle w:val="normaltextrun"/>
          <w:rFonts w:ascii="Arial" w:hAnsi="Arial"/>
          <w:lang w:val="ca-ES"/>
        </w:rPr>
        <w:t xml:space="preserve">les temàtiques abordades poden tractar aspectes com la desigualtat entre dones i homes en l’àmbit econòmic, social, polític o familiar, </w:t>
      </w:r>
      <w:r w:rsidR="001022FC">
        <w:rPr>
          <w:rStyle w:val="normaltextrun"/>
          <w:rFonts w:ascii="Arial" w:hAnsi="Arial"/>
          <w:lang w:val="ca-ES"/>
        </w:rPr>
        <w:t xml:space="preserve">la desigualtat en la ciència i tecnologia (STEM), </w:t>
      </w:r>
      <w:r w:rsidRPr="007E1477">
        <w:rPr>
          <w:rStyle w:val="normaltextrun"/>
          <w:rFonts w:ascii="Arial" w:hAnsi="Arial"/>
          <w:lang w:val="ca-ES"/>
        </w:rPr>
        <w:t xml:space="preserve">la identitat de gènere, la sexualitat, els rols de gènere, els estereotips, les noves masculinitats, el feminisme, les organitzacions de dones i/o feministes, o la intersecció del gènere amb altres eixos de desigualtat (classe social, ètnia, identitat sexual, etc.), </w:t>
      </w:r>
      <w:proofErr w:type="spellStart"/>
      <w:r w:rsidRPr="007E1477">
        <w:rPr>
          <w:rStyle w:val="normaltextrun"/>
          <w:rFonts w:ascii="Arial" w:hAnsi="Arial"/>
          <w:lang w:val="ca-ES"/>
        </w:rPr>
        <w:t>mainstreaming</w:t>
      </w:r>
      <w:proofErr w:type="spellEnd"/>
      <w:r w:rsidRPr="007E1477">
        <w:rPr>
          <w:rStyle w:val="normaltextrun"/>
          <w:rFonts w:ascii="Arial" w:hAnsi="Arial"/>
          <w:lang w:val="ca-ES"/>
        </w:rPr>
        <w:t xml:space="preserve"> de gènere, dones i salut, dones i </w:t>
      </w:r>
      <w:proofErr w:type="spellStart"/>
      <w:r w:rsidRPr="007E1477">
        <w:rPr>
          <w:rStyle w:val="normaltextrun"/>
          <w:rFonts w:ascii="Arial" w:hAnsi="Arial"/>
          <w:lang w:val="ca-ES"/>
        </w:rPr>
        <w:t>TICs</w:t>
      </w:r>
      <w:proofErr w:type="spellEnd"/>
      <w:r w:rsidRPr="007E1477">
        <w:rPr>
          <w:rStyle w:val="normaltextrun"/>
          <w:rFonts w:ascii="Arial" w:hAnsi="Arial"/>
          <w:lang w:val="ca-ES"/>
        </w:rPr>
        <w:t xml:space="preserve">, </w:t>
      </w:r>
      <w:proofErr w:type="spellStart"/>
      <w:r w:rsidRPr="007E1477">
        <w:rPr>
          <w:rStyle w:val="normaltextrun"/>
          <w:rFonts w:ascii="Arial" w:hAnsi="Arial"/>
          <w:lang w:val="ca-ES"/>
        </w:rPr>
        <w:t>governança</w:t>
      </w:r>
      <w:proofErr w:type="spellEnd"/>
      <w:r w:rsidRPr="007E1477">
        <w:rPr>
          <w:rStyle w:val="normaltextrun"/>
          <w:rFonts w:ascii="Arial" w:hAnsi="Arial"/>
          <w:lang w:val="ca-ES"/>
        </w:rPr>
        <w:t xml:space="preserve"> i apoderament de les dones, i violència masclista entre d’altres.</w:t>
      </w:r>
      <w:r w:rsidR="00D21318">
        <w:rPr>
          <w:rStyle w:val="normaltextrun"/>
          <w:rFonts w:ascii="Arial" w:hAnsi="Arial"/>
          <w:lang w:val="ca-ES"/>
        </w:rPr>
        <w:t xml:space="preserve"> </w:t>
      </w:r>
      <w:r w:rsidR="00D21318" w:rsidRPr="00D21318">
        <w:rPr>
          <w:rStyle w:val="normaltextrun"/>
          <w:rFonts w:ascii="Arial" w:hAnsi="Arial"/>
          <w:lang w:val="ca-ES"/>
        </w:rPr>
        <w:t xml:space="preserve">S’inclou en la perspectiva de </w:t>
      </w:r>
      <w:r w:rsidR="00A65901" w:rsidRPr="00D21318">
        <w:rPr>
          <w:rStyle w:val="normaltextrun"/>
          <w:rFonts w:ascii="Arial" w:hAnsi="Arial"/>
          <w:lang w:val="ca-ES"/>
        </w:rPr>
        <w:t>gènere</w:t>
      </w:r>
      <w:r w:rsidR="00D21318" w:rsidRPr="00D21318">
        <w:rPr>
          <w:rStyle w:val="normaltextrun"/>
          <w:rFonts w:ascii="Arial" w:hAnsi="Arial"/>
          <w:lang w:val="ca-ES"/>
        </w:rPr>
        <w:t xml:space="preserve"> l’abordatge de </w:t>
      </w:r>
      <w:r w:rsidR="00F964D4" w:rsidRPr="00D21318">
        <w:rPr>
          <w:rStyle w:val="normaltextrun"/>
          <w:rFonts w:ascii="Arial" w:hAnsi="Arial"/>
          <w:lang w:val="ca-ES"/>
        </w:rPr>
        <w:t>fenòmens</w:t>
      </w:r>
      <w:r w:rsidR="00D21318" w:rsidRPr="00D21318">
        <w:rPr>
          <w:rStyle w:val="normaltextrun"/>
          <w:rFonts w:ascii="Arial" w:hAnsi="Arial"/>
          <w:lang w:val="ca-ES"/>
        </w:rPr>
        <w:t xml:space="preserve"> que afectin a grups i persones del col·lectiu LGBTI. </w:t>
      </w:r>
    </w:p>
    <w:p w14:paraId="2D82364E" w14:textId="5621546C" w:rsidR="003F1F01" w:rsidRDefault="004C3AE8" w:rsidP="009E541D">
      <w:pPr>
        <w:pStyle w:val="CosA"/>
        <w:numPr>
          <w:ilvl w:val="0"/>
          <w:numId w:val="2"/>
        </w:numPr>
        <w:jc w:val="both"/>
        <w:rPr>
          <w:rStyle w:val="normaltextrun"/>
          <w:rFonts w:ascii="Arial" w:hAnsi="Arial"/>
          <w:lang w:val="ca-ES"/>
        </w:rPr>
      </w:pPr>
      <w:r w:rsidRPr="0044128D">
        <w:rPr>
          <w:rStyle w:val="normaltextrun"/>
          <w:rFonts w:ascii="Arial" w:hAnsi="Arial"/>
          <w:lang w:val="ca-ES"/>
        </w:rPr>
        <w:t>Hi haurà 2 premis. Cada premi consisteix en un diploma i certificat de reconeixement emès pel TecnoCampus, així com en la percepció de 500 €.</w:t>
      </w:r>
    </w:p>
    <w:p w14:paraId="4C3EB375" w14:textId="77777777" w:rsidR="00F964D4" w:rsidRDefault="00F964D4" w:rsidP="00F964D4">
      <w:pPr>
        <w:pStyle w:val="CosA"/>
        <w:jc w:val="both"/>
        <w:rPr>
          <w:rStyle w:val="normaltextrun"/>
          <w:rFonts w:ascii="Arial" w:hAnsi="Arial"/>
          <w:lang w:val="ca-ES"/>
        </w:rPr>
      </w:pPr>
    </w:p>
    <w:p w14:paraId="2D6A171F" w14:textId="77777777" w:rsidR="00F964D4" w:rsidRDefault="00F964D4" w:rsidP="00F964D4">
      <w:pPr>
        <w:pStyle w:val="CosA"/>
        <w:jc w:val="both"/>
        <w:rPr>
          <w:rStyle w:val="normaltextrun"/>
          <w:rFonts w:ascii="Arial" w:hAnsi="Arial"/>
          <w:lang w:val="ca-ES"/>
        </w:rPr>
      </w:pPr>
    </w:p>
    <w:p w14:paraId="2E1CA2A7" w14:textId="77777777" w:rsidR="00F964D4" w:rsidRDefault="00F964D4" w:rsidP="00F964D4">
      <w:pPr>
        <w:pStyle w:val="CosA"/>
        <w:jc w:val="both"/>
        <w:rPr>
          <w:rFonts w:ascii="Arial" w:hAnsi="Arial"/>
          <w:lang w:val="ca-ES"/>
        </w:rPr>
      </w:pPr>
    </w:p>
    <w:p w14:paraId="480D81AD" w14:textId="77777777" w:rsidR="00033B68" w:rsidRPr="009E541D" w:rsidRDefault="00033B68" w:rsidP="00F964D4">
      <w:pPr>
        <w:pStyle w:val="CosA"/>
        <w:jc w:val="both"/>
        <w:rPr>
          <w:rFonts w:ascii="Arial" w:hAnsi="Arial"/>
          <w:lang w:val="ca-ES"/>
        </w:rPr>
      </w:pPr>
    </w:p>
    <w:p w14:paraId="776A167D" w14:textId="77777777" w:rsidR="003F1F01" w:rsidRPr="0044128D" w:rsidRDefault="004C3AE8">
      <w:pPr>
        <w:pStyle w:val="CosA"/>
        <w:jc w:val="both"/>
        <w:rPr>
          <w:rFonts w:ascii="Arial" w:eastAsia="Arial" w:hAnsi="Arial" w:cs="Arial"/>
          <w:b/>
          <w:bCs/>
          <w:lang w:val="ca-ES"/>
        </w:rPr>
      </w:pPr>
      <w:r w:rsidRPr="0044128D">
        <w:rPr>
          <w:rFonts w:ascii="Arial" w:hAnsi="Arial"/>
          <w:b/>
          <w:bCs/>
          <w:lang w:val="ca-ES"/>
        </w:rPr>
        <w:lastRenderedPageBreak/>
        <w:t>2. Participants i requisits</w:t>
      </w:r>
    </w:p>
    <w:p w14:paraId="3BEDB68A" w14:textId="1B2DC42D" w:rsidR="003F1F01" w:rsidRPr="0044128D" w:rsidRDefault="004C3AE8">
      <w:pPr>
        <w:pStyle w:val="CosA"/>
        <w:numPr>
          <w:ilvl w:val="0"/>
          <w:numId w:val="2"/>
        </w:numPr>
        <w:jc w:val="both"/>
        <w:rPr>
          <w:rFonts w:ascii="Arial" w:hAnsi="Arial"/>
          <w:lang w:val="ca-ES"/>
        </w:rPr>
      </w:pPr>
      <w:r w:rsidRPr="0044128D">
        <w:rPr>
          <w:rFonts w:ascii="Arial" w:hAnsi="Arial"/>
          <w:lang w:val="ca-ES"/>
        </w:rPr>
        <w:t>Podrà participar i optar al premi l</w:t>
      </w:r>
      <w:r w:rsidRPr="0044128D">
        <w:rPr>
          <w:rFonts w:ascii="Arial Unicode MS" w:hAnsi="Arial Unicode MS"/>
          <w:rtl/>
          <w:lang w:val="ca-ES"/>
        </w:rPr>
        <w:t>’</w:t>
      </w:r>
      <w:proofErr w:type="spellStart"/>
      <w:r w:rsidRPr="0044128D">
        <w:rPr>
          <w:rFonts w:ascii="Arial" w:hAnsi="Arial"/>
          <w:lang w:val="ca-ES"/>
        </w:rPr>
        <w:t>estudiantat</w:t>
      </w:r>
      <w:proofErr w:type="spellEnd"/>
      <w:r w:rsidRPr="0044128D">
        <w:rPr>
          <w:rFonts w:ascii="Arial" w:hAnsi="Arial"/>
          <w:lang w:val="ca-ES"/>
        </w:rPr>
        <w:t xml:space="preserve"> matriculat en els estudis universitaris de Grau de la Fundació TecnoCampus Mataró-Maresme i que hagi defensat el TFG al Tecn</w:t>
      </w:r>
      <w:r w:rsidR="0044128D">
        <w:rPr>
          <w:rFonts w:ascii="Arial" w:hAnsi="Arial"/>
          <w:lang w:val="ca-ES"/>
        </w:rPr>
        <w:t>o</w:t>
      </w:r>
      <w:r w:rsidRPr="0044128D">
        <w:rPr>
          <w:rFonts w:ascii="Arial" w:hAnsi="Arial"/>
          <w:lang w:val="ca-ES"/>
        </w:rPr>
        <w:t xml:space="preserve">Campus durant el </w:t>
      </w:r>
      <w:r w:rsidRPr="0044128D">
        <w:rPr>
          <w:rFonts w:ascii="Arial" w:hAnsi="Arial"/>
          <w:b/>
          <w:bCs/>
          <w:lang w:val="ca-ES"/>
        </w:rPr>
        <w:t xml:space="preserve">curs acadèmic 2023-24. </w:t>
      </w:r>
    </w:p>
    <w:p w14:paraId="2980B329" w14:textId="77777777" w:rsidR="003F1F01" w:rsidRPr="0044128D" w:rsidRDefault="004C3AE8">
      <w:pPr>
        <w:pStyle w:val="CosA"/>
        <w:numPr>
          <w:ilvl w:val="0"/>
          <w:numId w:val="2"/>
        </w:numPr>
        <w:jc w:val="both"/>
        <w:rPr>
          <w:rFonts w:ascii="Arial" w:hAnsi="Arial"/>
          <w:lang w:val="ca-ES"/>
        </w:rPr>
      </w:pPr>
      <w:r w:rsidRPr="0044128D">
        <w:rPr>
          <w:rStyle w:val="normaltextrun"/>
          <w:rFonts w:ascii="Arial" w:hAnsi="Arial"/>
          <w:lang w:val="ca-ES"/>
        </w:rPr>
        <w:t xml:space="preserve">El TFG ha d’estar qualificat amb una </w:t>
      </w:r>
      <w:r w:rsidRPr="0044128D">
        <w:rPr>
          <w:rFonts w:ascii="Arial" w:hAnsi="Arial"/>
          <w:b/>
          <w:bCs/>
          <w:lang w:val="ca-ES"/>
        </w:rPr>
        <w:t>nota igual o superior al 9 sobre 10</w:t>
      </w:r>
      <w:r w:rsidRPr="0044128D">
        <w:rPr>
          <w:rStyle w:val="normaltextrun"/>
          <w:rFonts w:ascii="Arial" w:hAnsi="Arial"/>
          <w:lang w:val="ca-ES"/>
        </w:rPr>
        <w:t xml:space="preserve">. </w:t>
      </w:r>
    </w:p>
    <w:p w14:paraId="4965FC5E" w14:textId="77777777" w:rsidR="003F1F01" w:rsidRPr="0044128D" w:rsidRDefault="004C3AE8">
      <w:pPr>
        <w:pStyle w:val="CosA"/>
        <w:numPr>
          <w:ilvl w:val="0"/>
          <w:numId w:val="2"/>
        </w:numPr>
        <w:jc w:val="both"/>
        <w:rPr>
          <w:rFonts w:ascii="Arial" w:hAnsi="Arial"/>
          <w:lang w:val="ca-ES"/>
        </w:rPr>
      </w:pPr>
      <w:r w:rsidRPr="0044128D">
        <w:rPr>
          <w:rFonts w:ascii="Arial" w:hAnsi="Arial"/>
          <w:lang w:val="ca-ES"/>
        </w:rPr>
        <w:t xml:space="preserve">El TFG és individual sense detriment de que pugui ser una part independent d'un treball desenvolupat de manera conjunta entre estudiants del mateix o diferents graus. </w:t>
      </w:r>
    </w:p>
    <w:p w14:paraId="688F7F22" w14:textId="77777777" w:rsidR="003F1F01" w:rsidRPr="0044128D" w:rsidRDefault="004C3AE8">
      <w:pPr>
        <w:pStyle w:val="CosA"/>
        <w:numPr>
          <w:ilvl w:val="0"/>
          <w:numId w:val="2"/>
        </w:numPr>
        <w:jc w:val="both"/>
        <w:rPr>
          <w:rFonts w:ascii="Arial" w:hAnsi="Arial"/>
          <w:lang w:val="ca-ES"/>
        </w:rPr>
      </w:pPr>
      <w:r w:rsidRPr="0044128D">
        <w:rPr>
          <w:rStyle w:val="normaltextrun"/>
          <w:rFonts w:ascii="Arial" w:hAnsi="Arial"/>
          <w:lang w:val="ca-ES"/>
        </w:rPr>
        <w:t>El TFG pot estar escrit en català, castellà o anglès.</w:t>
      </w:r>
    </w:p>
    <w:p w14:paraId="640D2526" w14:textId="317FD77F" w:rsidR="003F1F01" w:rsidRPr="0044128D" w:rsidRDefault="004C3AE8">
      <w:pPr>
        <w:pStyle w:val="CosA"/>
        <w:numPr>
          <w:ilvl w:val="0"/>
          <w:numId w:val="2"/>
        </w:numPr>
        <w:jc w:val="both"/>
        <w:rPr>
          <w:rFonts w:ascii="Arial" w:hAnsi="Arial"/>
          <w:lang w:val="ca-ES"/>
        </w:rPr>
      </w:pPr>
      <w:r w:rsidRPr="0044128D">
        <w:rPr>
          <w:rStyle w:val="normaltextrun"/>
          <w:rFonts w:ascii="Arial" w:hAnsi="Arial"/>
          <w:lang w:val="ca-ES"/>
        </w:rPr>
        <w:t xml:space="preserve">Només s’admetrà una sol·licitud per TFG. En cas que hi hagi més d’una autoria caldrà enviar totes les memòries implicades previ consentiment de tots els autors i/o autores a la mateixa </w:t>
      </w:r>
      <w:r w:rsidR="0044128D" w:rsidRPr="0044128D">
        <w:rPr>
          <w:rStyle w:val="normaltextrun"/>
          <w:rFonts w:ascii="Arial" w:hAnsi="Arial"/>
          <w:lang w:val="ca-ES"/>
        </w:rPr>
        <w:t>sol·licitud</w:t>
      </w:r>
      <w:r w:rsidRPr="0044128D">
        <w:rPr>
          <w:rStyle w:val="normaltextrun"/>
          <w:rFonts w:ascii="Arial" w:hAnsi="Arial"/>
          <w:lang w:val="ca-ES"/>
        </w:rPr>
        <w:t>.</w:t>
      </w:r>
    </w:p>
    <w:p w14:paraId="11E47810" w14:textId="3CB0075B" w:rsidR="003F1F01" w:rsidRPr="009E541D" w:rsidRDefault="004C3AE8" w:rsidP="009E541D">
      <w:pPr>
        <w:pStyle w:val="CosA"/>
        <w:numPr>
          <w:ilvl w:val="0"/>
          <w:numId w:val="2"/>
        </w:numPr>
        <w:jc w:val="both"/>
        <w:rPr>
          <w:rStyle w:val="Cap"/>
          <w:rFonts w:ascii="Arial" w:hAnsi="Arial"/>
          <w:lang w:val="ca-ES"/>
        </w:rPr>
      </w:pPr>
      <w:r w:rsidRPr="0044128D">
        <w:rPr>
          <w:rFonts w:ascii="Arial" w:hAnsi="Arial"/>
          <w:lang w:val="ca-ES"/>
        </w:rPr>
        <w:t>La Comissió de Selecció tindrà en compte que els treballs estiguin emmarcats dins l</w:t>
      </w:r>
      <w:r w:rsidRPr="0044128D">
        <w:rPr>
          <w:rFonts w:ascii="Arial Unicode MS" w:hAnsi="Arial Unicode MS"/>
          <w:rtl/>
          <w:lang w:val="ca-ES"/>
        </w:rPr>
        <w:t>’</w:t>
      </w:r>
      <w:r w:rsidRPr="0044128D">
        <w:rPr>
          <w:rFonts w:ascii="Arial" w:hAnsi="Arial"/>
          <w:lang w:val="ca-ES"/>
        </w:rPr>
        <w:t xml:space="preserve">ODS </w:t>
      </w:r>
      <w:r w:rsidR="009E541D">
        <w:rPr>
          <w:rFonts w:ascii="Arial" w:hAnsi="Arial"/>
          <w:lang w:val="ca-ES"/>
        </w:rPr>
        <w:t>5</w:t>
      </w:r>
      <w:r w:rsidRPr="0044128D">
        <w:rPr>
          <w:rFonts w:ascii="Arial" w:hAnsi="Arial"/>
          <w:lang w:val="ca-ES"/>
        </w:rPr>
        <w:t>. “</w:t>
      </w:r>
      <w:r w:rsidR="009E541D">
        <w:rPr>
          <w:rFonts w:ascii="Arial" w:hAnsi="Arial"/>
          <w:lang w:val="ca-ES"/>
        </w:rPr>
        <w:t>Igualtat i Gènere</w:t>
      </w:r>
      <w:r w:rsidRPr="0044128D">
        <w:rPr>
          <w:rFonts w:ascii="Arial" w:hAnsi="Arial"/>
          <w:lang w:val="ca-ES"/>
        </w:rPr>
        <w:t>”. Els àmbits de treball han d’estar relacionats amb les accions en què treballa</w:t>
      </w:r>
      <w:r w:rsidR="009E541D">
        <w:rPr>
          <w:rFonts w:ascii="Arial" w:hAnsi="Arial"/>
          <w:lang w:val="ca-ES"/>
        </w:rPr>
        <w:t xml:space="preserve"> la </w:t>
      </w:r>
      <w:hyperlink r:id="rId8" w:history="1">
        <w:r w:rsidR="009E541D" w:rsidRPr="007E1477">
          <w:rPr>
            <w:rStyle w:val="Hipervnculo"/>
            <w:rFonts w:ascii="Arial" w:hAnsi="Arial"/>
            <w:b/>
            <w:bCs/>
            <w:color w:val="7030A0"/>
            <w:lang w:val="ca-ES"/>
          </w:rPr>
          <w:t>Unitat d’Igualtat del TecnoCampus</w:t>
        </w:r>
      </w:hyperlink>
      <w:r w:rsidRPr="0044128D">
        <w:rPr>
          <w:rStyle w:val="Cap"/>
          <w:rFonts w:ascii="Arial" w:hAnsi="Arial"/>
          <w:lang w:val="ca-ES"/>
        </w:rPr>
        <w:t xml:space="preserve">, és a dir, actuacions destinades a </w:t>
      </w:r>
      <w:r w:rsidR="009E541D">
        <w:rPr>
          <w:rStyle w:val="Cap"/>
          <w:rFonts w:ascii="Arial" w:hAnsi="Arial"/>
          <w:lang w:val="ca-ES"/>
        </w:rPr>
        <w:t>promoció de la igualtat d’oportunitats entre homes i dones per tal d’erradicar qualsevol tipus de discriminació sexista</w:t>
      </w:r>
      <w:r w:rsidRPr="0044128D">
        <w:rPr>
          <w:rStyle w:val="Cap"/>
          <w:rFonts w:ascii="Arial" w:hAnsi="Arial"/>
          <w:lang w:val="ca-ES"/>
        </w:rPr>
        <w:t>.</w:t>
      </w:r>
    </w:p>
    <w:p w14:paraId="04DEA8C0" w14:textId="77777777" w:rsidR="003F1F01" w:rsidRPr="0044128D" w:rsidRDefault="004C3AE8">
      <w:pPr>
        <w:pStyle w:val="CosA"/>
        <w:numPr>
          <w:ilvl w:val="0"/>
          <w:numId w:val="2"/>
        </w:numPr>
        <w:jc w:val="both"/>
        <w:rPr>
          <w:rFonts w:ascii="Arial" w:hAnsi="Arial"/>
          <w:lang w:val="ca-ES"/>
        </w:rPr>
      </w:pPr>
      <w:r w:rsidRPr="0044128D">
        <w:rPr>
          <w:rStyle w:val="normaltextrun"/>
          <w:rFonts w:ascii="Arial" w:hAnsi="Arial"/>
          <w:lang w:val="ca-ES"/>
        </w:rPr>
        <w:t>Els treballs han de ser originals i poden ser de qualsevol disciplina i diferents perspectiva (àmbits salut, empresarial, tecnològic, etc.)</w:t>
      </w:r>
    </w:p>
    <w:p w14:paraId="6CFC844C" w14:textId="77777777" w:rsidR="003F1F01" w:rsidRPr="0044128D" w:rsidRDefault="003F1F01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</w:p>
    <w:p w14:paraId="2E6C3A71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b/>
          <w:bCs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 xml:space="preserve">3. Forma i termini de </w:t>
      </w:r>
      <w:proofErr w:type="spellStart"/>
      <w:r w:rsidRPr="0044128D">
        <w:rPr>
          <w:rStyle w:val="Cap"/>
          <w:rFonts w:ascii="Arial" w:hAnsi="Arial"/>
          <w:b/>
          <w:bCs/>
          <w:lang w:val="ca-ES"/>
        </w:rPr>
        <w:t>presentacio</w:t>
      </w:r>
      <w:proofErr w:type="spellEnd"/>
      <w:r w:rsidRPr="0044128D">
        <w:rPr>
          <w:rStyle w:val="Cap"/>
          <w:rFonts w:ascii="Arial" w:hAnsi="Arial"/>
          <w:b/>
          <w:bCs/>
          <w:lang w:val="ca-ES"/>
        </w:rPr>
        <w:t>́</w:t>
      </w:r>
    </w:p>
    <w:p w14:paraId="34610557" w14:textId="77777777" w:rsidR="000B0D5B" w:rsidRDefault="0083297C" w:rsidP="000B0D5B">
      <w:pPr>
        <w:pStyle w:val="CosA"/>
        <w:numPr>
          <w:ilvl w:val="0"/>
          <w:numId w:val="3"/>
        </w:numPr>
        <w:jc w:val="both"/>
        <w:rPr>
          <w:rStyle w:val="Cap"/>
          <w:rFonts w:ascii="Arial" w:hAnsi="Arial"/>
          <w:lang w:val="ca-ES"/>
        </w:rPr>
      </w:pPr>
      <w:r>
        <w:rPr>
          <w:rStyle w:val="normaltextrun"/>
          <w:rFonts w:ascii="Arial" w:hAnsi="Arial"/>
          <w:lang w:val="ca-ES"/>
        </w:rPr>
        <w:t>El termini</w:t>
      </w:r>
      <w:r w:rsidRPr="0044128D">
        <w:rPr>
          <w:rStyle w:val="normaltextrun"/>
          <w:rFonts w:ascii="Arial" w:hAnsi="Arial"/>
          <w:lang w:val="ca-ES"/>
        </w:rPr>
        <w:t xml:space="preserve"> per a la presentació de les sol·licituds i els treballs per optar als premis és el </w:t>
      </w:r>
      <w:r w:rsidRPr="0044128D">
        <w:rPr>
          <w:rStyle w:val="Cap"/>
          <w:rFonts w:ascii="Arial" w:hAnsi="Arial"/>
          <w:b/>
          <w:bCs/>
          <w:lang w:val="ca-ES"/>
        </w:rPr>
        <w:t xml:space="preserve">5 de juliol del 2024 fins al 15 de setembre del 2024. </w:t>
      </w:r>
    </w:p>
    <w:p w14:paraId="39A0A627" w14:textId="0A2E31E0" w:rsidR="000B0D5B" w:rsidRPr="0044128D" w:rsidRDefault="000B0D5B" w:rsidP="000B0D5B">
      <w:pPr>
        <w:pStyle w:val="CosA"/>
        <w:jc w:val="both"/>
        <w:rPr>
          <w:rFonts w:ascii="Arial" w:hAnsi="Arial"/>
          <w:lang w:val="ca-ES"/>
        </w:rPr>
      </w:pPr>
      <w:r w:rsidRPr="000B0D5B">
        <w:rPr>
          <w:rStyle w:val="Cap"/>
          <w:rFonts w:ascii="Arial" w:hAnsi="Arial"/>
          <w:b/>
          <w:bCs/>
          <w:lang w:val="ca-ES"/>
        </w:rPr>
        <w:t xml:space="preserve">Com presentar la sol·licitud de la </w:t>
      </w:r>
      <w:proofErr w:type="spellStart"/>
      <w:r w:rsidRPr="000B0D5B">
        <w:rPr>
          <w:rStyle w:val="Cap"/>
          <w:rFonts w:ascii="Arial" w:hAnsi="Arial"/>
          <w:b/>
          <w:bCs/>
          <w:lang w:val="ca-ES"/>
        </w:rPr>
        <w:t>convocatòria</w:t>
      </w:r>
      <w:proofErr w:type="spellEnd"/>
      <w:r w:rsidRPr="000B0D5B">
        <w:rPr>
          <w:rStyle w:val="Cap"/>
          <w:rFonts w:ascii="Arial" w:hAnsi="Arial"/>
          <w:b/>
          <w:bCs/>
          <w:lang w:val="ca-ES"/>
        </w:rPr>
        <w:t xml:space="preserve"> dels premis als millors treballs finals de grau de la </w:t>
      </w:r>
      <w:proofErr w:type="spellStart"/>
      <w:r w:rsidRPr="000B0D5B">
        <w:rPr>
          <w:rStyle w:val="Cap"/>
          <w:rFonts w:ascii="Arial" w:hAnsi="Arial"/>
          <w:b/>
          <w:bCs/>
          <w:lang w:val="ca-ES"/>
        </w:rPr>
        <w:t>promocio</w:t>
      </w:r>
      <w:proofErr w:type="spellEnd"/>
      <w:r w:rsidRPr="000B0D5B">
        <w:rPr>
          <w:rStyle w:val="Cap"/>
          <w:rFonts w:ascii="Arial" w:hAnsi="Arial"/>
          <w:b/>
          <w:bCs/>
          <w:lang w:val="ca-ES"/>
        </w:rPr>
        <w:t xml:space="preserve">́ de la salut. </w:t>
      </w:r>
    </w:p>
    <w:p w14:paraId="7E1AC9EA" w14:textId="5E9B2CCC" w:rsidR="003F1F01" w:rsidRPr="000B0D5B" w:rsidRDefault="004C3AE8" w:rsidP="009E541D">
      <w:pPr>
        <w:pStyle w:val="NormalWeb"/>
        <w:shd w:val="clear" w:color="auto" w:fill="FFFFFF"/>
        <w:jc w:val="both"/>
      </w:pPr>
      <w:r w:rsidRPr="0044128D">
        <w:rPr>
          <w:rStyle w:val="normaltextrun"/>
          <w:rFonts w:ascii="Arial" w:hAnsi="Arial"/>
          <w:lang w:val="ca-ES"/>
        </w:rPr>
        <w:t xml:space="preserve">Per tal de presentar la candidatura, caldrà emplenar </w:t>
      </w:r>
      <w:r w:rsidR="000B0D5B">
        <w:rPr>
          <w:rFonts w:ascii="ArialMT" w:hAnsi="ArialMT"/>
        </w:rPr>
        <w:t xml:space="preserve">enviar un </w:t>
      </w:r>
      <w:proofErr w:type="spellStart"/>
      <w:r w:rsidR="000B0D5B">
        <w:rPr>
          <w:rFonts w:ascii="ArialMT" w:hAnsi="ArialMT"/>
        </w:rPr>
        <w:t>correu</w:t>
      </w:r>
      <w:proofErr w:type="spellEnd"/>
      <w:r w:rsidR="000B0D5B">
        <w:rPr>
          <w:rFonts w:ascii="ArialMT" w:hAnsi="ArialMT"/>
        </w:rPr>
        <w:t xml:space="preserve"> </w:t>
      </w:r>
      <w:proofErr w:type="spellStart"/>
      <w:r w:rsidR="000B0D5B">
        <w:rPr>
          <w:rFonts w:ascii="ArialMT" w:hAnsi="ArialMT"/>
        </w:rPr>
        <w:t>electrònic</w:t>
      </w:r>
      <w:proofErr w:type="spellEnd"/>
      <w:r w:rsidR="000B0D5B">
        <w:rPr>
          <w:rFonts w:ascii="ArialMT" w:hAnsi="ArialMT"/>
        </w:rPr>
        <w:t xml:space="preserve"> a la </w:t>
      </w:r>
      <w:proofErr w:type="spellStart"/>
      <w:r w:rsidR="000B0D5B">
        <w:rPr>
          <w:rFonts w:ascii="ArialMT" w:hAnsi="ArialMT"/>
        </w:rPr>
        <w:t>següent</w:t>
      </w:r>
      <w:proofErr w:type="spellEnd"/>
      <w:r w:rsidR="000B0D5B">
        <w:rPr>
          <w:rFonts w:ascii="ArialMT" w:hAnsi="ArialMT"/>
        </w:rPr>
        <w:t xml:space="preserve"> </w:t>
      </w:r>
      <w:proofErr w:type="spellStart"/>
      <w:r w:rsidR="000B0D5B">
        <w:rPr>
          <w:rFonts w:ascii="ArialMT" w:hAnsi="ArialMT"/>
        </w:rPr>
        <w:t>adreça</w:t>
      </w:r>
      <w:proofErr w:type="spellEnd"/>
      <w:r w:rsidR="000B0D5B">
        <w:rPr>
          <w:rFonts w:ascii="ArialMT" w:hAnsi="ArialMT"/>
        </w:rPr>
        <w:t xml:space="preserve"> </w:t>
      </w:r>
      <w:r w:rsidR="00F964D4">
        <w:rPr>
          <w:rFonts w:ascii="Arial" w:hAnsi="Arial" w:cs="Arial"/>
          <w:b/>
          <w:bCs/>
          <w:color w:val="7030A0"/>
        </w:rPr>
        <w:t>unitatigualtat</w:t>
      </w:r>
      <w:r w:rsidR="000B0D5B" w:rsidRPr="009E541D">
        <w:rPr>
          <w:rFonts w:ascii="Arial" w:hAnsi="Arial" w:cs="Arial"/>
          <w:b/>
          <w:bCs/>
          <w:color w:val="7030A0"/>
        </w:rPr>
        <w:t xml:space="preserve">@tecnocampus.cat </w:t>
      </w:r>
      <w:r w:rsidRPr="0044128D">
        <w:rPr>
          <w:rStyle w:val="normaltextrun"/>
          <w:rFonts w:ascii="Arial" w:hAnsi="Arial"/>
          <w:lang w:val="ca-ES"/>
        </w:rPr>
        <w:t>amb la següent documentació:</w:t>
      </w:r>
    </w:p>
    <w:p w14:paraId="64C10D11" w14:textId="3518A3E7" w:rsidR="003F1F01" w:rsidRPr="0044128D" w:rsidRDefault="004C3AE8">
      <w:pPr>
        <w:pStyle w:val="CosA"/>
        <w:numPr>
          <w:ilvl w:val="1"/>
          <w:numId w:val="5"/>
        </w:numPr>
        <w:jc w:val="both"/>
        <w:rPr>
          <w:rFonts w:ascii="Arial" w:hAnsi="Arial"/>
          <w:lang w:val="ca-ES"/>
        </w:rPr>
      </w:pPr>
      <w:r w:rsidRPr="0044128D">
        <w:rPr>
          <w:rStyle w:val="normaltextrun"/>
          <w:rFonts w:ascii="Arial" w:hAnsi="Arial"/>
          <w:lang w:val="ca-ES"/>
        </w:rPr>
        <w:t>Formulari de sol·licitud online complimentat</w:t>
      </w:r>
      <w:r w:rsidR="000B0D5B">
        <w:rPr>
          <w:rStyle w:val="normaltextrun"/>
          <w:rFonts w:ascii="Arial" w:hAnsi="Arial"/>
          <w:lang w:val="ca-ES"/>
        </w:rPr>
        <w:t xml:space="preserve"> (Annex al final del document)</w:t>
      </w:r>
    </w:p>
    <w:p w14:paraId="5D1F3724" w14:textId="77777777" w:rsidR="003F1F01" w:rsidRPr="0044128D" w:rsidRDefault="004C3AE8">
      <w:pPr>
        <w:pStyle w:val="CosA"/>
        <w:numPr>
          <w:ilvl w:val="1"/>
          <w:numId w:val="5"/>
        </w:numPr>
        <w:jc w:val="both"/>
        <w:rPr>
          <w:rFonts w:ascii="Arial" w:hAnsi="Arial"/>
          <w:lang w:val="ca-ES"/>
        </w:rPr>
      </w:pPr>
      <w:r w:rsidRPr="0044128D">
        <w:rPr>
          <w:rStyle w:val="normaltextrun"/>
          <w:rFonts w:ascii="Arial" w:hAnsi="Arial"/>
          <w:lang w:val="ca-ES"/>
        </w:rPr>
        <w:t>El TFG en versió cega (</w:t>
      </w:r>
      <w:proofErr w:type="spellStart"/>
      <w:r w:rsidRPr="0044128D">
        <w:rPr>
          <w:rStyle w:val="normaltextrun"/>
          <w:rFonts w:ascii="Arial" w:hAnsi="Arial"/>
          <w:lang w:val="ca-ES"/>
        </w:rPr>
        <w:t>anòmin</w:t>
      </w:r>
      <w:proofErr w:type="spellEnd"/>
      <w:r w:rsidRPr="0044128D">
        <w:rPr>
          <w:rStyle w:val="normaltextrun"/>
          <w:rFonts w:ascii="Arial" w:hAnsi="Arial"/>
          <w:lang w:val="ca-ES"/>
        </w:rPr>
        <w:t xml:space="preserve">) i en format </w:t>
      </w:r>
      <w:proofErr w:type="spellStart"/>
      <w:r w:rsidRPr="0044128D">
        <w:rPr>
          <w:rStyle w:val="normaltextrun"/>
          <w:rFonts w:ascii="Arial" w:hAnsi="Arial"/>
          <w:lang w:val="ca-ES"/>
        </w:rPr>
        <w:t>pdf</w:t>
      </w:r>
      <w:proofErr w:type="spellEnd"/>
      <w:r w:rsidRPr="0044128D">
        <w:rPr>
          <w:rStyle w:val="normaltextrun"/>
          <w:rFonts w:ascii="Arial" w:hAnsi="Arial"/>
          <w:lang w:val="ca-ES"/>
        </w:rPr>
        <w:t>, és a dir, eliminant totes les referències a l’autoria i dades que puguin identificar el/la candidat/a.</w:t>
      </w:r>
    </w:p>
    <w:p w14:paraId="1193447C" w14:textId="77777777" w:rsidR="003F1F01" w:rsidRPr="0044128D" w:rsidRDefault="004C3AE8">
      <w:pPr>
        <w:pStyle w:val="CosA"/>
        <w:numPr>
          <w:ilvl w:val="1"/>
          <w:numId w:val="5"/>
        </w:numPr>
        <w:jc w:val="both"/>
        <w:rPr>
          <w:rFonts w:ascii="Arial" w:hAnsi="Arial"/>
          <w:lang w:val="ca-ES"/>
        </w:rPr>
      </w:pPr>
      <w:r w:rsidRPr="0044128D">
        <w:rPr>
          <w:rStyle w:val="normaltextrun"/>
          <w:rFonts w:ascii="Arial" w:hAnsi="Arial"/>
          <w:lang w:val="ca-ES"/>
        </w:rPr>
        <w:t xml:space="preserve">El TFG sense </w:t>
      </w:r>
      <w:proofErr w:type="spellStart"/>
      <w:r w:rsidRPr="0044128D">
        <w:rPr>
          <w:rStyle w:val="normaltextrun"/>
          <w:rFonts w:ascii="Arial" w:hAnsi="Arial"/>
          <w:lang w:val="ca-ES"/>
        </w:rPr>
        <w:t>anonimitzar</w:t>
      </w:r>
      <w:proofErr w:type="spellEnd"/>
      <w:r w:rsidRPr="0044128D">
        <w:rPr>
          <w:rStyle w:val="normaltextrun"/>
          <w:rFonts w:ascii="Arial" w:hAnsi="Arial"/>
          <w:lang w:val="ca-ES"/>
        </w:rPr>
        <w:t xml:space="preserve">. </w:t>
      </w:r>
    </w:p>
    <w:p w14:paraId="59B70BCF" w14:textId="77777777" w:rsidR="003F1F01" w:rsidRPr="0044128D" w:rsidRDefault="004C3AE8">
      <w:pPr>
        <w:pStyle w:val="CosA"/>
        <w:numPr>
          <w:ilvl w:val="1"/>
          <w:numId w:val="5"/>
        </w:numPr>
        <w:jc w:val="both"/>
        <w:rPr>
          <w:rFonts w:ascii="Arial" w:hAnsi="Arial"/>
          <w:lang w:val="ca-ES"/>
        </w:rPr>
      </w:pPr>
      <w:r w:rsidRPr="0044128D">
        <w:rPr>
          <w:rStyle w:val="normaltextrun"/>
          <w:rFonts w:ascii="Arial" w:hAnsi="Arial"/>
          <w:lang w:val="ca-ES"/>
        </w:rPr>
        <w:lastRenderedPageBreak/>
        <w:t xml:space="preserve">Fotocòpia del document d’identitat de la/es persona/es que presenta/en la candidatura. </w:t>
      </w:r>
    </w:p>
    <w:p w14:paraId="5E4CD7F8" w14:textId="77777777" w:rsidR="003F1F01" w:rsidRPr="0044128D" w:rsidRDefault="004C3AE8">
      <w:pPr>
        <w:pStyle w:val="CosA"/>
        <w:numPr>
          <w:ilvl w:val="1"/>
          <w:numId w:val="5"/>
        </w:numPr>
        <w:jc w:val="both"/>
        <w:rPr>
          <w:rFonts w:ascii="Arial" w:hAnsi="Arial"/>
          <w:lang w:val="ca-ES"/>
        </w:rPr>
      </w:pPr>
      <w:r w:rsidRPr="0044128D">
        <w:rPr>
          <w:rStyle w:val="normaltextrun"/>
          <w:rFonts w:ascii="Arial" w:hAnsi="Arial"/>
          <w:lang w:val="ca-ES"/>
        </w:rPr>
        <w:t>En cas que el TFG suposi la participació de vàries autories el consentiment de tots els autors i/o autores implicades.</w:t>
      </w:r>
    </w:p>
    <w:p w14:paraId="4839B5BD" w14:textId="19A1586F" w:rsidR="0044128D" w:rsidRPr="00B324AC" w:rsidRDefault="004C3AE8">
      <w:pPr>
        <w:pStyle w:val="CosA"/>
        <w:jc w:val="both"/>
        <w:rPr>
          <w:rStyle w:val="Cap"/>
          <w:rFonts w:ascii="Arial" w:eastAsia="Arial" w:hAnsi="Arial" w:cs="Arial"/>
          <w:b/>
          <w:bCs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Les sol·licituds que no incloguin tota la documentació o que es presentin fora de termini establert, seran desestimades. </w:t>
      </w:r>
    </w:p>
    <w:p w14:paraId="2A05B0D8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b/>
          <w:bCs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>4. Procediment d</w:t>
      </w:r>
      <w:r w:rsidRPr="0044128D">
        <w:rPr>
          <w:rStyle w:val="Cap"/>
          <w:rFonts w:ascii="Arial Unicode MS" w:hAnsi="Arial Unicode MS"/>
          <w:rtl/>
          <w:lang w:val="ca-ES"/>
        </w:rPr>
        <w:t>’</w:t>
      </w:r>
      <w:proofErr w:type="spellStart"/>
      <w:r w:rsidRPr="0044128D">
        <w:rPr>
          <w:rStyle w:val="Cap"/>
          <w:rFonts w:ascii="Arial" w:hAnsi="Arial"/>
          <w:b/>
          <w:bCs/>
          <w:lang w:val="ca-ES"/>
        </w:rPr>
        <w:t>avaluacio</w:t>
      </w:r>
      <w:proofErr w:type="spellEnd"/>
      <w:r w:rsidRPr="0044128D">
        <w:rPr>
          <w:rStyle w:val="Cap"/>
          <w:rFonts w:ascii="Arial" w:hAnsi="Arial"/>
          <w:b/>
          <w:bCs/>
          <w:lang w:val="ca-ES"/>
        </w:rPr>
        <w:t xml:space="preserve">́ dels treballs i </w:t>
      </w:r>
      <w:proofErr w:type="spellStart"/>
      <w:r w:rsidRPr="0044128D">
        <w:rPr>
          <w:rStyle w:val="Cap"/>
          <w:rFonts w:ascii="Arial" w:hAnsi="Arial"/>
          <w:b/>
          <w:bCs/>
          <w:lang w:val="ca-ES"/>
        </w:rPr>
        <w:t>Comissio</w:t>
      </w:r>
      <w:proofErr w:type="spellEnd"/>
      <w:r w:rsidRPr="0044128D">
        <w:rPr>
          <w:rStyle w:val="Cap"/>
          <w:rFonts w:ascii="Arial" w:hAnsi="Arial"/>
          <w:b/>
          <w:bCs/>
          <w:lang w:val="ca-ES"/>
        </w:rPr>
        <w:t xml:space="preserve">́ de </w:t>
      </w:r>
      <w:proofErr w:type="spellStart"/>
      <w:r w:rsidRPr="0044128D">
        <w:rPr>
          <w:rStyle w:val="Cap"/>
          <w:rFonts w:ascii="Arial" w:hAnsi="Arial"/>
          <w:b/>
          <w:bCs/>
          <w:lang w:val="ca-ES"/>
        </w:rPr>
        <w:t>Seleccio</w:t>
      </w:r>
      <w:proofErr w:type="spellEnd"/>
      <w:r w:rsidRPr="0044128D">
        <w:rPr>
          <w:rStyle w:val="Cap"/>
          <w:rFonts w:ascii="Arial" w:hAnsi="Arial"/>
          <w:b/>
          <w:bCs/>
          <w:lang w:val="ca-ES"/>
        </w:rPr>
        <w:t>́</w:t>
      </w:r>
    </w:p>
    <w:p w14:paraId="375E0AB6" w14:textId="77777777" w:rsidR="003F1F01" w:rsidRPr="0044128D" w:rsidRDefault="004C3AE8">
      <w:pPr>
        <w:pStyle w:val="CosA"/>
        <w:tabs>
          <w:tab w:val="left" w:pos="720"/>
        </w:tabs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Hi haurà una Comissió de Selecció que decidirà les dues persones guanyadores. Aquesta comissió està formada per: </w:t>
      </w:r>
    </w:p>
    <w:p w14:paraId="2DCDC375" w14:textId="1E0EDCD6" w:rsidR="003F1F01" w:rsidRPr="0044128D" w:rsidRDefault="004C3AE8">
      <w:pPr>
        <w:pStyle w:val="CosA"/>
        <w:numPr>
          <w:ilvl w:val="0"/>
          <w:numId w:val="7"/>
        </w:numPr>
        <w:jc w:val="both"/>
        <w:rPr>
          <w:rFonts w:ascii="Arial" w:hAnsi="Arial"/>
          <w:lang w:val="ca-ES"/>
        </w:rPr>
      </w:pPr>
      <w:r w:rsidRPr="0044128D">
        <w:rPr>
          <w:rStyle w:val="Cap"/>
          <w:rFonts w:ascii="Arial" w:hAnsi="Arial"/>
          <w:u w:color="0433FF"/>
          <w:lang w:val="ca-ES"/>
        </w:rPr>
        <w:t xml:space="preserve">Responsable de </w:t>
      </w:r>
      <w:r w:rsidR="009E541D">
        <w:rPr>
          <w:rStyle w:val="Cap"/>
          <w:rFonts w:ascii="Arial" w:hAnsi="Arial"/>
          <w:u w:color="0433FF"/>
          <w:lang w:val="ca-ES"/>
        </w:rPr>
        <w:t>la Unitat d’Igualtat.</w:t>
      </w:r>
    </w:p>
    <w:p w14:paraId="49D02317" w14:textId="77777777" w:rsidR="003F1F01" w:rsidRPr="0044128D" w:rsidRDefault="004C3AE8">
      <w:pPr>
        <w:pStyle w:val="CosA"/>
        <w:numPr>
          <w:ilvl w:val="0"/>
          <w:numId w:val="7"/>
        </w:numPr>
        <w:jc w:val="both"/>
        <w:rPr>
          <w:rFonts w:ascii="Arial" w:hAnsi="Arial"/>
          <w:lang w:val="ca-ES"/>
        </w:rPr>
      </w:pPr>
      <w:proofErr w:type="spellStart"/>
      <w:r w:rsidRPr="0044128D">
        <w:rPr>
          <w:rStyle w:val="normaltextrun"/>
          <w:rFonts w:ascii="Arial" w:hAnsi="Arial"/>
          <w:lang w:val="ca-ES"/>
        </w:rPr>
        <w:t>Sotsdirecció</w:t>
      </w:r>
      <w:proofErr w:type="spellEnd"/>
      <w:r w:rsidRPr="0044128D">
        <w:rPr>
          <w:rStyle w:val="normaltextrun"/>
          <w:rFonts w:ascii="Arial" w:hAnsi="Arial"/>
          <w:lang w:val="ca-ES"/>
        </w:rPr>
        <w:t xml:space="preserve"> de Relacions amb els Estudiants i Compromís Social</w:t>
      </w:r>
    </w:p>
    <w:p w14:paraId="50DEFD0D" w14:textId="77777777" w:rsidR="003F1F01" w:rsidRPr="0044128D" w:rsidRDefault="004C3AE8">
      <w:pPr>
        <w:pStyle w:val="CosA"/>
        <w:numPr>
          <w:ilvl w:val="0"/>
          <w:numId w:val="7"/>
        </w:numPr>
        <w:jc w:val="both"/>
        <w:rPr>
          <w:rFonts w:ascii="Arial" w:hAnsi="Arial"/>
          <w:lang w:val="ca-ES"/>
        </w:rPr>
      </w:pPr>
      <w:r w:rsidRPr="0044128D">
        <w:rPr>
          <w:rStyle w:val="Cap"/>
          <w:rFonts w:ascii="Arial" w:hAnsi="Arial"/>
          <w:u w:color="0433FF"/>
          <w:lang w:val="ca-ES"/>
        </w:rPr>
        <w:t xml:space="preserve">Un/a representant de cada Comissió de TFG de cada Departament del TecnoCampus. </w:t>
      </w:r>
    </w:p>
    <w:p w14:paraId="159EB172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b/>
          <w:bCs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 xml:space="preserve">5. Criteris de </w:t>
      </w:r>
      <w:proofErr w:type="spellStart"/>
      <w:r w:rsidRPr="0044128D">
        <w:rPr>
          <w:rStyle w:val="Cap"/>
          <w:rFonts w:ascii="Arial" w:hAnsi="Arial"/>
          <w:b/>
          <w:bCs/>
          <w:lang w:val="ca-ES"/>
        </w:rPr>
        <w:t>valoracio</w:t>
      </w:r>
      <w:proofErr w:type="spellEnd"/>
      <w:r w:rsidRPr="0044128D">
        <w:rPr>
          <w:rStyle w:val="Cap"/>
          <w:rFonts w:ascii="Arial" w:hAnsi="Arial"/>
          <w:b/>
          <w:bCs/>
          <w:lang w:val="ca-ES"/>
        </w:rPr>
        <w:t>́</w:t>
      </w:r>
    </w:p>
    <w:p w14:paraId="040A0E1A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La </w:t>
      </w:r>
      <w:proofErr w:type="spellStart"/>
      <w:r w:rsidRPr="0044128D">
        <w:rPr>
          <w:rStyle w:val="Cap"/>
          <w:rFonts w:ascii="Arial" w:hAnsi="Arial"/>
          <w:lang w:val="ca-ES"/>
        </w:rPr>
        <w:t>Comissio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de </w:t>
      </w:r>
      <w:proofErr w:type="spellStart"/>
      <w:r w:rsidRPr="0044128D">
        <w:rPr>
          <w:rStyle w:val="Cap"/>
          <w:rFonts w:ascii="Arial" w:hAnsi="Arial"/>
          <w:lang w:val="ca-ES"/>
        </w:rPr>
        <w:t>Seleccio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</w:t>
      </w:r>
      <w:proofErr w:type="spellStart"/>
      <w:r w:rsidRPr="0044128D">
        <w:rPr>
          <w:rStyle w:val="Cap"/>
          <w:rFonts w:ascii="Arial" w:hAnsi="Arial"/>
          <w:lang w:val="ca-ES"/>
        </w:rPr>
        <w:t>valorara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̀ el </w:t>
      </w:r>
      <w:proofErr w:type="spellStart"/>
      <w:r w:rsidRPr="0044128D">
        <w:rPr>
          <w:rStyle w:val="Cap"/>
          <w:rFonts w:ascii="Arial" w:hAnsi="Arial"/>
          <w:lang w:val="ca-ES"/>
        </w:rPr>
        <w:t>següent</w:t>
      </w:r>
      <w:proofErr w:type="spellEnd"/>
      <w:r w:rsidRPr="0044128D">
        <w:rPr>
          <w:rStyle w:val="Cap"/>
          <w:rFonts w:ascii="Arial" w:hAnsi="Arial"/>
          <w:lang w:val="ca-ES"/>
        </w:rPr>
        <w:t>:</w:t>
      </w:r>
    </w:p>
    <w:p w14:paraId="79C0AA93" w14:textId="6F5CC508" w:rsidR="0036070A" w:rsidRDefault="004C3AE8" w:rsidP="0036070A">
      <w:pPr>
        <w:pStyle w:val="CosA"/>
        <w:numPr>
          <w:ilvl w:val="0"/>
          <w:numId w:val="8"/>
        </w:numPr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>Complir les característiques i requisits.</w:t>
      </w:r>
    </w:p>
    <w:p w14:paraId="1522C5B8" w14:textId="32441AB0" w:rsidR="009E541D" w:rsidRPr="0036070A" w:rsidRDefault="004C3AE8" w:rsidP="0036070A">
      <w:pPr>
        <w:pStyle w:val="CosA"/>
        <w:numPr>
          <w:ilvl w:val="0"/>
          <w:numId w:val="8"/>
        </w:numPr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Que els àmbits de treball estiguin relacionats amb les accions del projecte </w:t>
      </w:r>
      <w:hyperlink r:id="rId9" w:history="1">
        <w:r w:rsidR="009E541D" w:rsidRPr="007E1477">
          <w:rPr>
            <w:rStyle w:val="Hipervnculo"/>
            <w:rFonts w:ascii="Arial" w:hAnsi="Arial"/>
            <w:b/>
            <w:bCs/>
            <w:color w:val="7030A0"/>
            <w:lang w:val="ca-ES"/>
          </w:rPr>
          <w:t>Unitat d’Igualtat del TecnoCampus</w:t>
        </w:r>
      </w:hyperlink>
      <w:r w:rsidR="009E541D" w:rsidRPr="0044128D">
        <w:rPr>
          <w:rStyle w:val="Cap"/>
          <w:rFonts w:ascii="Arial" w:hAnsi="Arial"/>
          <w:lang w:val="ca-ES"/>
        </w:rPr>
        <w:t xml:space="preserve">, és a dir, actuacions destinades a </w:t>
      </w:r>
      <w:r w:rsidR="009E541D">
        <w:rPr>
          <w:rStyle w:val="Cap"/>
          <w:rFonts w:ascii="Arial" w:hAnsi="Arial"/>
          <w:lang w:val="ca-ES"/>
        </w:rPr>
        <w:t>promoció de la igualtat d’oportunitats entre homes i dones per tal d’erradicar qualsevol tipus de discriminació sexista</w:t>
      </w:r>
      <w:r w:rsidR="009E541D" w:rsidRPr="0044128D">
        <w:rPr>
          <w:rStyle w:val="Cap"/>
          <w:rFonts w:ascii="Arial" w:hAnsi="Arial"/>
          <w:lang w:val="ca-ES"/>
        </w:rPr>
        <w:t>.</w:t>
      </w:r>
    </w:p>
    <w:p w14:paraId="2F6533F8" w14:textId="7207E58E" w:rsidR="003F1F01" w:rsidRPr="0044128D" w:rsidRDefault="004C3AE8">
      <w:pPr>
        <w:pStyle w:val="CosA"/>
        <w:ind w:left="720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>3. Que es detalli l</w:t>
      </w:r>
      <w:r w:rsidRPr="0044128D">
        <w:rPr>
          <w:rStyle w:val="Cap"/>
          <w:rFonts w:ascii="Arial Unicode MS" w:hAnsi="Arial Unicode MS"/>
          <w:rtl/>
          <w:lang w:val="ca-ES"/>
        </w:rPr>
        <w:t>’</w:t>
      </w:r>
      <w:r w:rsidRPr="0044128D">
        <w:rPr>
          <w:rStyle w:val="Cap"/>
          <w:rFonts w:ascii="Arial" w:hAnsi="Arial"/>
          <w:lang w:val="ca-ES"/>
        </w:rPr>
        <w:t>aplicabilitat del treball: amb mesures objectives i transferència a la societat.</w:t>
      </w:r>
    </w:p>
    <w:p w14:paraId="58876B76" w14:textId="77777777" w:rsidR="003F1F01" w:rsidRPr="0044128D" w:rsidRDefault="004C3AE8">
      <w:pPr>
        <w:pStyle w:val="CosA"/>
        <w:ind w:left="720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>4. Que no es faci un ús sexista o androcèntric de la llengua.</w:t>
      </w:r>
    </w:p>
    <w:p w14:paraId="5E327AD0" w14:textId="28D2FCB0" w:rsidR="003F1F01" w:rsidRPr="0044128D" w:rsidRDefault="004C3AE8">
      <w:pPr>
        <w:pStyle w:val="CosA"/>
        <w:ind w:left="720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5. La </w:t>
      </w:r>
      <w:r w:rsidR="00C722AF" w:rsidRPr="0044128D">
        <w:rPr>
          <w:rStyle w:val="Cap"/>
          <w:rFonts w:ascii="Arial" w:hAnsi="Arial"/>
          <w:lang w:val="ca-ES"/>
        </w:rPr>
        <w:t>utilització</w:t>
      </w:r>
      <w:r w:rsidRPr="0044128D">
        <w:rPr>
          <w:rStyle w:val="Cap"/>
          <w:rFonts w:ascii="Arial" w:hAnsi="Arial"/>
          <w:lang w:val="ca-ES"/>
        </w:rPr>
        <w:t xml:space="preserve">́ de metodologies innovadores per treballar la </w:t>
      </w:r>
      <w:r w:rsidR="0036070A">
        <w:rPr>
          <w:rStyle w:val="Cap"/>
          <w:rFonts w:ascii="Arial" w:hAnsi="Arial"/>
          <w:lang w:val="ca-ES"/>
        </w:rPr>
        <w:t>igualtat de gènere.</w:t>
      </w:r>
    </w:p>
    <w:p w14:paraId="519E5B72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La </w:t>
      </w:r>
      <w:proofErr w:type="spellStart"/>
      <w:r w:rsidRPr="0044128D">
        <w:rPr>
          <w:rStyle w:val="Cap"/>
          <w:rFonts w:ascii="Arial" w:hAnsi="Arial"/>
          <w:lang w:val="ca-ES"/>
        </w:rPr>
        <w:t>Comissio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de </w:t>
      </w:r>
      <w:proofErr w:type="spellStart"/>
      <w:r w:rsidRPr="0044128D">
        <w:rPr>
          <w:rStyle w:val="Cap"/>
          <w:rFonts w:ascii="Arial" w:hAnsi="Arial"/>
          <w:lang w:val="ca-ES"/>
        </w:rPr>
        <w:t>Seleccio</w:t>
      </w:r>
      <w:proofErr w:type="spellEnd"/>
      <w:r w:rsidRPr="0044128D">
        <w:rPr>
          <w:rStyle w:val="Cap"/>
          <w:rFonts w:ascii="Arial" w:hAnsi="Arial"/>
          <w:lang w:val="ca-ES"/>
        </w:rPr>
        <w:t>́ pot proposar que es declari desert algun dels premis sempre que la proposta estigui fonamentada. En cas d</w:t>
      </w:r>
      <w:r w:rsidRPr="0044128D">
        <w:rPr>
          <w:rStyle w:val="Cap"/>
          <w:rFonts w:ascii="Arial Unicode MS" w:hAnsi="Arial Unicode MS"/>
          <w:rtl/>
          <w:lang w:val="ca-ES"/>
        </w:rPr>
        <w:t>’</w:t>
      </w:r>
      <w:r w:rsidRPr="0044128D">
        <w:rPr>
          <w:rStyle w:val="Cap"/>
          <w:rFonts w:ascii="Arial" w:hAnsi="Arial"/>
          <w:lang w:val="ca-ES"/>
        </w:rPr>
        <w:t>empat es farà̀ avaluació́ per parells.</w:t>
      </w:r>
    </w:p>
    <w:p w14:paraId="4327151B" w14:textId="77777777" w:rsidR="003F1F01" w:rsidRPr="0044128D" w:rsidRDefault="003F1F01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</w:p>
    <w:p w14:paraId="4D618DD7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>6. Acte de lliurament</w:t>
      </w:r>
    </w:p>
    <w:p w14:paraId="328B5390" w14:textId="1D66B991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color w:val="0433FF"/>
          <w:u w:color="0433FF"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Els treballs premiats es comunicaran </w:t>
      </w:r>
      <w:r w:rsidR="0036070A">
        <w:rPr>
          <w:rStyle w:val="Cap"/>
          <w:rFonts w:ascii="Arial" w:hAnsi="Arial"/>
          <w:lang w:val="ca-ES"/>
        </w:rPr>
        <w:t>a les persones guanyadores</w:t>
      </w:r>
      <w:r w:rsidRPr="0044128D">
        <w:rPr>
          <w:rStyle w:val="Cap"/>
          <w:rFonts w:ascii="Arial" w:hAnsi="Arial"/>
          <w:lang w:val="ca-ES"/>
        </w:rPr>
        <w:t xml:space="preserve"> el mateix dia de l’entrega de premis, i, posteriorment, a través del web del Tecno</w:t>
      </w:r>
      <w:r w:rsidR="00C722AF">
        <w:rPr>
          <w:rStyle w:val="Cap"/>
          <w:rFonts w:ascii="Arial" w:hAnsi="Arial"/>
          <w:lang w:val="ca-ES"/>
        </w:rPr>
        <w:t>C</w:t>
      </w:r>
      <w:r w:rsidRPr="0044128D">
        <w:rPr>
          <w:rStyle w:val="Cap"/>
          <w:rFonts w:ascii="Arial" w:hAnsi="Arial"/>
          <w:lang w:val="ca-ES"/>
        </w:rPr>
        <w:t>ampus.</w:t>
      </w:r>
    </w:p>
    <w:p w14:paraId="101FCE9B" w14:textId="22E7D5CB" w:rsidR="0036070A" w:rsidRPr="00B324AC" w:rsidRDefault="004C3AE8">
      <w:pPr>
        <w:pStyle w:val="CosA"/>
        <w:jc w:val="both"/>
        <w:rPr>
          <w:rStyle w:val="Cap"/>
          <w:rFonts w:ascii="Arial" w:eastAsia="Arial" w:hAnsi="Arial" w:cs="Arial"/>
          <w:u w:color="0433FF"/>
          <w:lang w:val="ca-ES"/>
        </w:rPr>
      </w:pPr>
      <w:r w:rsidRPr="0044128D">
        <w:rPr>
          <w:rStyle w:val="Cap"/>
          <w:rFonts w:ascii="Arial" w:hAnsi="Arial"/>
          <w:u w:color="0433FF"/>
          <w:lang w:val="ca-ES"/>
        </w:rPr>
        <w:lastRenderedPageBreak/>
        <w:t xml:space="preserve">El </w:t>
      </w:r>
      <w:proofErr w:type="spellStart"/>
      <w:r w:rsidRPr="0044128D">
        <w:rPr>
          <w:rStyle w:val="Cap"/>
          <w:rFonts w:ascii="Arial" w:hAnsi="Arial"/>
          <w:u w:color="0433FF"/>
          <w:lang w:val="ca-ES"/>
        </w:rPr>
        <w:t>comité</w:t>
      </w:r>
      <w:proofErr w:type="spellEnd"/>
      <w:r w:rsidRPr="0044128D">
        <w:rPr>
          <w:rStyle w:val="Cap"/>
          <w:rFonts w:ascii="Arial" w:hAnsi="Arial"/>
          <w:u w:color="0433FF"/>
          <w:lang w:val="ca-ES"/>
        </w:rPr>
        <w:t xml:space="preserve"> demanarà als estudiants guanyadors una breu exposició del treball. La data es determinarà més endavant.</w:t>
      </w:r>
    </w:p>
    <w:p w14:paraId="3E30C9A5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b/>
          <w:bCs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 xml:space="preserve">7. </w:t>
      </w:r>
      <w:proofErr w:type="spellStart"/>
      <w:r w:rsidRPr="0044128D">
        <w:rPr>
          <w:rStyle w:val="Cap"/>
          <w:rFonts w:ascii="Arial" w:hAnsi="Arial"/>
          <w:b/>
          <w:bCs/>
          <w:lang w:val="ca-ES"/>
        </w:rPr>
        <w:t>Difusio</w:t>
      </w:r>
      <w:proofErr w:type="spellEnd"/>
      <w:r w:rsidRPr="0044128D">
        <w:rPr>
          <w:rStyle w:val="Cap"/>
          <w:rFonts w:ascii="Arial" w:hAnsi="Arial"/>
          <w:b/>
          <w:bCs/>
          <w:lang w:val="ca-ES"/>
        </w:rPr>
        <w:t>́</w:t>
      </w:r>
    </w:p>
    <w:p w14:paraId="5BC61D48" w14:textId="0860E71C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>Els treballs premiats es poden publicar en el web del Tecno</w:t>
      </w:r>
      <w:r w:rsidR="00C722AF">
        <w:rPr>
          <w:rStyle w:val="Cap"/>
          <w:rFonts w:ascii="Arial" w:hAnsi="Arial"/>
          <w:lang w:val="ca-ES"/>
        </w:rPr>
        <w:t>C</w:t>
      </w:r>
      <w:r w:rsidRPr="0044128D">
        <w:rPr>
          <w:rStyle w:val="Cap"/>
          <w:rFonts w:ascii="Arial" w:hAnsi="Arial"/>
          <w:lang w:val="ca-ES"/>
        </w:rPr>
        <w:t xml:space="preserve">ampus o al </w:t>
      </w:r>
      <w:proofErr w:type="spellStart"/>
      <w:r w:rsidRPr="0044128D">
        <w:rPr>
          <w:rStyle w:val="Cap"/>
          <w:rFonts w:ascii="Arial" w:hAnsi="Arial"/>
          <w:lang w:val="ca-ES"/>
        </w:rPr>
        <w:t>repositori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de la Biblioteca, així com altres canals de </w:t>
      </w:r>
      <w:r w:rsidR="0036070A">
        <w:rPr>
          <w:rStyle w:val="Cap"/>
          <w:rFonts w:ascii="Arial" w:hAnsi="Arial"/>
          <w:lang w:val="ca-ES"/>
        </w:rPr>
        <w:t>la Unitat d’Igualtat</w:t>
      </w:r>
      <w:r w:rsidRPr="0044128D">
        <w:rPr>
          <w:rStyle w:val="Cap"/>
          <w:rFonts w:ascii="Arial" w:hAnsi="Arial"/>
          <w:lang w:val="ca-ES"/>
        </w:rPr>
        <w:t>, per difondre</w:t>
      </w:r>
      <w:r w:rsidRPr="0044128D">
        <w:rPr>
          <w:rStyle w:val="Cap"/>
          <w:rFonts w:ascii="Arial Unicode MS" w:hAnsi="Arial Unicode MS"/>
          <w:rtl/>
          <w:lang w:val="ca-ES"/>
        </w:rPr>
        <w:t>’</w:t>
      </w:r>
      <w:proofErr w:type="spellStart"/>
      <w:r w:rsidRPr="0044128D">
        <w:rPr>
          <w:rStyle w:val="Cap"/>
          <w:rFonts w:ascii="Arial" w:hAnsi="Arial"/>
          <w:lang w:val="ca-ES"/>
        </w:rPr>
        <w:t>ls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, amb una </w:t>
      </w:r>
      <w:proofErr w:type="spellStart"/>
      <w:r w:rsidRPr="0044128D">
        <w:rPr>
          <w:rStyle w:val="Cap"/>
          <w:rFonts w:ascii="Arial" w:hAnsi="Arial"/>
          <w:lang w:val="ca-ES"/>
        </w:rPr>
        <w:t>llicència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</w:t>
      </w:r>
      <w:proofErr w:type="spellStart"/>
      <w:r w:rsidRPr="0044128D">
        <w:rPr>
          <w:rStyle w:val="Cap"/>
          <w:rFonts w:ascii="Arial" w:hAnsi="Arial"/>
          <w:lang w:val="ca-ES"/>
        </w:rPr>
        <w:t>Creative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</w:t>
      </w:r>
      <w:proofErr w:type="spellStart"/>
      <w:r w:rsidRPr="0044128D">
        <w:rPr>
          <w:rStyle w:val="Cap"/>
          <w:rFonts w:ascii="Arial" w:hAnsi="Arial"/>
          <w:lang w:val="ca-ES"/>
        </w:rPr>
        <w:t>Commons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de </w:t>
      </w:r>
      <w:proofErr w:type="spellStart"/>
      <w:r w:rsidRPr="0044128D">
        <w:rPr>
          <w:rStyle w:val="Cap"/>
          <w:rFonts w:ascii="Arial" w:hAnsi="Arial"/>
          <w:lang w:val="ca-ES"/>
        </w:rPr>
        <w:t>Reconeixement-No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Comercial Sense Obra Derivada, que permet copiar, distribuir i comunicar públicament l</w:t>
      </w:r>
      <w:r w:rsidRPr="0044128D">
        <w:rPr>
          <w:rStyle w:val="Cap"/>
          <w:rFonts w:ascii="Arial Unicode MS" w:hAnsi="Arial Unicode MS"/>
          <w:rtl/>
          <w:lang w:val="ca-ES"/>
        </w:rPr>
        <w:t>’</w:t>
      </w:r>
      <w:r w:rsidRPr="0044128D">
        <w:rPr>
          <w:rStyle w:val="Cap"/>
          <w:rFonts w:ascii="Arial" w:hAnsi="Arial"/>
          <w:lang w:val="ca-ES"/>
        </w:rPr>
        <w:t>obra, sempre amb la citació́ preceptiva dels autors i sense ús comercial ni obra derivada. Les persones premiades, amb l</w:t>
      </w:r>
      <w:r w:rsidRPr="0044128D">
        <w:rPr>
          <w:rStyle w:val="Cap"/>
          <w:rFonts w:ascii="Arial Unicode MS" w:hAnsi="Arial Unicode MS"/>
          <w:rtl/>
          <w:lang w:val="ca-ES"/>
        </w:rPr>
        <w:t>’</w:t>
      </w:r>
      <w:r w:rsidRPr="0044128D">
        <w:rPr>
          <w:rStyle w:val="Cap"/>
          <w:rFonts w:ascii="Arial" w:hAnsi="Arial"/>
          <w:lang w:val="ca-ES"/>
        </w:rPr>
        <w:t>acceptació de les bases, cedeixen els drets d</w:t>
      </w:r>
      <w:r w:rsidRPr="0044128D">
        <w:rPr>
          <w:rStyle w:val="Cap"/>
          <w:rFonts w:ascii="Arial Unicode MS" w:hAnsi="Arial Unicode MS"/>
          <w:rtl/>
          <w:lang w:val="ca-ES"/>
        </w:rPr>
        <w:t>’</w:t>
      </w:r>
      <w:r w:rsidRPr="0044128D">
        <w:rPr>
          <w:rStyle w:val="Cap"/>
          <w:rFonts w:ascii="Arial" w:hAnsi="Arial"/>
          <w:lang w:val="ca-ES"/>
        </w:rPr>
        <w:t>explotació necessaris de forma no exclusiva per fer aquestes publicacions.</w:t>
      </w:r>
    </w:p>
    <w:p w14:paraId="5A5E4BB7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color w:val="005493"/>
          <w:u w:color="005493"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>8. Dret d</w:t>
      </w:r>
      <w:r w:rsidRPr="0044128D">
        <w:rPr>
          <w:rStyle w:val="Cap"/>
          <w:rFonts w:ascii="Arial Unicode MS" w:hAnsi="Arial Unicode MS"/>
          <w:rtl/>
          <w:lang w:val="ca-ES"/>
        </w:rPr>
        <w:t>’</w:t>
      </w:r>
      <w:r w:rsidRPr="0044128D">
        <w:rPr>
          <w:rStyle w:val="Cap"/>
          <w:rFonts w:ascii="Arial" w:hAnsi="Arial"/>
          <w:b/>
          <w:bCs/>
          <w:lang w:val="ca-ES"/>
        </w:rPr>
        <w:t>informació relatiu al tractament de dades personals</w:t>
      </w:r>
    </w:p>
    <w:p w14:paraId="6E8B8F48" w14:textId="67AB3BB6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Donat que el dret a la </w:t>
      </w:r>
      <w:proofErr w:type="spellStart"/>
      <w:r w:rsidRPr="0044128D">
        <w:rPr>
          <w:rStyle w:val="Cap"/>
          <w:rFonts w:ascii="Arial" w:hAnsi="Arial"/>
          <w:lang w:val="ca-ES"/>
        </w:rPr>
        <w:t>pròpia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imatge </w:t>
      </w:r>
      <w:proofErr w:type="spellStart"/>
      <w:r w:rsidRPr="0044128D">
        <w:rPr>
          <w:rStyle w:val="Cap"/>
          <w:rFonts w:ascii="Arial" w:hAnsi="Arial"/>
          <w:lang w:val="ca-ES"/>
        </w:rPr>
        <w:t>és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un dret reconegut a l’article 18.1 de la </w:t>
      </w:r>
      <w:proofErr w:type="spellStart"/>
      <w:r w:rsidRPr="0044128D">
        <w:rPr>
          <w:rStyle w:val="Cap"/>
          <w:rFonts w:ascii="Arial" w:hAnsi="Arial"/>
          <w:lang w:val="ca-ES"/>
        </w:rPr>
        <w:t>Constitucio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i regulat per la Llei 5/1982, de 5 de maig; el/a sol·licitant atorga el seu consentiment a TecnoCampus i institucions que col·laboren per tal que les imatges (tant </w:t>
      </w:r>
      <w:proofErr w:type="spellStart"/>
      <w:r w:rsidRPr="0044128D">
        <w:rPr>
          <w:rStyle w:val="Cap"/>
          <w:rFonts w:ascii="Arial" w:hAnsi="Arial"/>
          <w:lang w:val="ca-ES"/>
        </w:rPr>
        <w:t>videogràfiques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com </w:t>
      </w:r>
      <w:proofErr w:type="spellStart"/>
      <w:r w:rsidRPr="0044128D">
        <w:rPr>
          <w:rStyle w:val="Cap"/>
          <w:rFonts w:ascii="Arial" w:hAnsi="Arial"/>
          <w:lang w:val="ca-ES"/>
        </w:rPr>
        <w:t>fotogràfiques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i veu), corresponents a aquest premi puguin ser difoses amb finalitats divulgatives per qualsevol mitjà de </w:t>
      </w:r>
      <w:proofErr w:type="spellStart"/>
      <w:r w:rsidRPr="0044128D">
        <w:rPr>
          <w:rStyle w:val="Cap"/>
          <w:rFonts w:ascii="Arial" w:hAnsi="Arial"/>
          <w:lang w:val="ca-ES"/>
        </w:rPr>
        <w:t>comunicacio</w:t>
      </w:r>
      <w:proofErr w:type="spellEnd"/>
      <w:r w:rsidRPr="0044128D">
        <w:rPr>
          <w:rStyle w:val="Cap"/>
          <w:rFonts w:ascii="Arial" w:hAnsi="Arial"/>
          <w:lang w:val="ca-ES"/>
        </w:rPr>
        <w:t>́ habitual (</w:t>
      </w:r>
      <w:proofErr w:type="spellStart"/>
      <w:r w:rsidRPr="0044128D">
        <w:rPr>
          <w:rStyle w:val="Cap"/>
          <w:rFonts w:ascii="Arial" w:hAnsi="Arial"/>
          <w:lang w:val="ca-ES"/>
        </w:rPr>
        <w:t>televisio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́, premsa, Internet o mitjans externs). La </w:t>
      </w:r>
      <w:proofErr w:type="spellStart"/>
      <w:r w:rsidRPr="0044128D">
        <w:rPr>
          <w:rStyle w:val="Cap"/>
          <w:rFonts w:ascii="Arial" w:hAnsi="Arial"/>
          <w:lang w:val="ca-ES"/>
        </w:rPr>
        <w:t>distribucio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</w:t>
      </w:r>
      <w:proofErr w:type="spellStart"/>
      <w:r w:rsidRPr="0044128D">
        <w:rPr>
          <w:rStyle w:val="Cap"/>
          <w:rFonts w:ascii="Arial" w:hAnsi="Arial"/>
          <w:lang w:val="ca-ES"/>
        </w:rPr>
        <w:t>s’efectuara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̀ </w:t>
      </w:r>
      <w:proofErr w:type="spellStart"/>
      <w:r w:rsidRPr="0044128D">
        <w:rPr>
          <w:rStyle w:val="Cap"/>
          <w:rFonts w:ascii="Arial" w:hAnsi="Arial"/>
          <w:lang w:val="ca-ES"/>
        </w:rPr>
        <w:t>únicament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amb </w:t>
      </w:r>
      <w:proofErr w:type="spellStart"/>
      <w:r w:rsidRPr="0044128D">
        <w:rPr>
          <w:rStyle w:val="Cap"/>
          <w:rFonts w:ascii="Arial" w:hAnsi="Arial"/>
          <w:lang w:val="ca-ES"/>
        </w:rPr>
        <w:t>caràcter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</w:t>
      </w:r>
      <w:proofErr w:type="spellStart"/>
      <w:r w:rsidRPr="0044128D">
        <w:rPr>
          <w:rStyle w:val="Cap"/>
          <w:rFonts w:ascii="Arial" w:hAnsi="Arial"/>
          <w:lang w:val="ca-ES"/>
        </w:rPr>
        <w:t>gratuït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i amb l’objectiu de difondre les activitats del Tecno</w:t>
      </w:r>
      <w:r w:rsidR="00C722AF">
        <w:rPr>
          <w:rStyle w:val="Cap"/>
          <w:rFonts w:ascii="Arial" w:hAnsi="Arial"/>
          <w:lang w:val="ca-ES"/>
        </w:rPr>
        <w:t>C</w:t>
      </w:r>
      <w:r w:rsidRPr="0044128D">
        <w:rPr>
          <w:rStyle w:val="Cap"/>
          <w:rFonts w:ascii="Arial" w:hAnsi="Arial"/>
          <w:lang w:val="ca-ES"/>
        </w:rPr>
        <w:t>ampus i el projecte Campus Saludable i Sostenible.</w:t>
      </w:r>
    </w:p>
    <w:p w14:paraId="7B04BB42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proofErr w:type="spellStart"/>
      <w:r w:rsidRPr="0044128D">
        <w:rPr>
          <w:rStyle w:val="Cap"/>
          <w:rFonts w:ascii="Arial" w:hAnsi="Arial"/>
          <w:lang w:val="ca-ES"/>
        </w:rPr>
        <w:t>Proteccio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de dades de </w:t>
      </w:r>
      <w:proofErr w:type="spellStart"/>
      <w:r w:rsidRPr="0044128D">
        <w:rPr>
          <w:rStyle w:val="Cap"/>
          <w:rFonts w:ascii="Arial" w:hAnsi="Arial"/>
          <w:lang w:val="ca-ES"/>
        </w:rPr>
        <w:t>caràcter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personal</w:t>
      </w:r>
    </w:p>
    <w:p w14:paraId="7F90C7C9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De conformitat amb el Reglament (UE) 2016/679, de 27 d'abril de 2016, relatiu a la </w:t>
      </w:r>
      <w:proofErr w:type="spellStart"/>
      <w:r w:rsidRPr="0044128D">
        <w:rPr>
          <w:rStyle w:val="Cap"/>
          <w:rFonts w:ascii="Arial" w:hAnsi="Arial"/>
          <w:lang w:val="ca-ES"/>
        </w:rPr>
        <w:t>proteccio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de les persones </w:t>
      </w:r>
      <w:proofErr w:type="spellStart"/>
      <w:r w:rsidRPr="0044128D">
        <w:rPr>
          <w:rStyle w:val="Cap"/>
          <w:rFonts w:ascii="Arial" w:hAnsi="Arial"/>
          <w:lang w:val="ca-ES"/>
        </w:rPr>
        <w:t>físiques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pel que fa al tractament de dades personals i a la lliure </w:t>
      </w:r>
      <w:proofErr w:type="spellStart"/>
      <w:r w:rsidRPr="0044128D">
        <w:rPr>
          <w:rStyle w:val="Cap"/>
          <w:rFonts w:ascii="Arial" w:hAnsi="Arial"/>
          <w:lang w:val="ca-ES"/>
        </w:rPr>
        <w:t>circulacio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d'aquestes dades, </w:t>
      </w:r>
      <w:proofErr w:type="spellStart"/>
      <w:r w:rsidRPr="0044128D">
        <w:rPr>
          <w:rStyle w:val="Cap"/>
          <w:rFonts w:ascii="Arial" w:hAnsi="Arial"/>
          <w:lang w:val="ca-ES"/>
        </w:rPr>
        <w:t>aixi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com la Llei </w:t>
      </w:r>
      <w:proofErr w:type="spellStart"/>
      <w:r w:rsidRPr="0044128D">
        <w:rPr>
          <w:rStyle w:val="Cap"/>
          <w:rFonts w:ascii="Arial" w:hAnsi="Arial"/>
          <w:lang w:val="ca-ES"/>
        </w:rPr>
        <w:t>Orgànica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3/2018, del 5 de desembre, de </w:t>
      </w:r>
      <w:proofErr w:type="spellStart"/>
      <w:r w:rsidRPr="0044128D">
        <w:rPr>
          <w:rStyle w:val="Cap"/>
          <w:rFonts w:ascii="Arial" w:hAnsi="Arial"/>
          <w:lang w:val="ca-ES"/>
        </w:rPr>
        <w:t>Proteccio</w:t>
      </w:r>
      <w:proofErr w:type="spellEnd"/>
      <w:r w:rsidRPr="0044128D">
        <w:rPr>
          <w:rStyle w:val="Cap"/>
          <w:rFonts w:ascii="Arial" w:hAnsi="Arial"/>
          <w:lang w:val="ca-ES"/>
        </w:rPr>
        <w:t>́ de Dades Personals i Garantia de Drets Digitals (LOPDGDD), TecnoCampus informa:</w:t>
      </w:r>
    </w:p>
    <w:p w14:paraId="704D711D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>Responsable del Tractament:</w:t>
      </w:r>
      <w:r w:rsidRPr="0044128D">
        <w:rPr>
          <w:rStyle w:val="Cap"/>
          <w:rFonts w:ascii="Arial" w:hAnsi="Arial"/>
          <w:lang w:val="ca-ES"/>
        </w:rPr>
        <w:t xml:space="preserve"> FUNDACIÓ TECNOCAMPUS MATARÓ-MARESME, amb NIF G62034111 i domicili a l’Avinguda d’Ernest Lluch, 32 - TCM1 08302 </w:t>
      </w:r>
      <w:proofErr w:type="spellStart"/>
      <w:r w:rsidRPr="0044128D">
        <w:rPr>
          <w:rStyle w:val="Cap"/>
          <w:rFonts w:ascii="Arial" w:hAnsi="Arial"/>
          <w:lang w:val="ca-ES"/>
        </w:rPr>
        <w:t>Mataro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(Barcelona), delegat de </w:t>
      </w:r>
      <w:proofErr w:type="spellStart"/>
      <w:r w:rsidRPr="0044128D">
        <w:rPr>
          <w:rStyle w:val="Cap"/>
          <w:rFonts w:ascii="Arial" w:hAnsi="Arial"/>
          <w:lang w:val="ca-ES"/>
        </w:rPr>
        <w:t>proteccio</w:t>
      </w:r>
      <w:proofErr w:type="spellEnd"/>
      <w:r w:rsidRPr="0044128D">
        <w:rPr>
          <w:rStyle w:val="Cap"/>
          <w:rFonts w:ascii="Arial" w:hAnsi="Arial"/>
          <w:lang w:val="ca-ES"/>
        </w:rPr>
        <w:t>́ de dades; rgpd@tecnocampus.cat; informa:</w:t>
      </w:r>
    </w:p>
    <w:p w14:paraId="65F9528E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 xml:space="preserve">Finalitat: </w:t>
      </w:r>
      <w:r w:rsidRPr="0044128D">
        <w:rPr>
          <w:rStyle w:val="Cap"/>
          <w:rFonts w:ascii="Arial" w:hAnsi="Arial"/>
          <w:lang w:val="ca-ES"/>
        </w:rPr>
        <w:t xml:space="preserve">Les dades personals facilitades es tractaran per a la </w:t>
      </w:r>
      <w:proofErr w:type="spellStart"/>
      <w:r w:rsidRPr="0044128D">
        <w:rPr>
          <w:rStyle w:val="Cap"/>
          <w:rFonts w:ascii="Arial" w:hAnsi="Arial"/>
          <w:lang w:val="ca-ES"/>
        </w:rPr>
        <w:t>realitzacio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de les activitats objecte de la present </w:t>
      </w:r>
      <w:proofErr w:type="spellStart"/>
      <w:r w:rsidRPr="0044128D">
        <w:rPr>
          <w:rStyle w:val="Cap"/>
          <w:rFonts w:ascii="Arial" w:hAnsi="Arial"/>
          <w:lang w:val="ca-ES"/>
        </w:rPr>
        <w:t>convocatòria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de premis en els termes que es determini.</w:t>
      </w:r>
    </w:p>
    <w:p w14:paraId="28E0F684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proofErr w:type="spellStart"/>
      <w:r w:rsidRPr="0044128D">
        <w:rPr>
          <w:rStyle w:val="Cap"/>
          <w:rFonts w:ascii="Arial" w:hAnsi="Arial"/>
          <w:b/>
          <w:bCs/>
          <w:lang w:val="ca-ES"/>
        </w:rPr>
        <w:t>Legitimacio</w:t>
      </w:r>
      <w:proofErr w:type="spellEnd"/>
      <w:r w:rsidRPr="0044128D">
        <w:rPr>
          <w:rStyle w:val="Cap"/>
          <w:rFonts w:ascii="Arial" w:hAnsi="Arial"/>
          <w:b/>
          <w:bCs/>
          <w:lang w:val="ca-ES"/>
        </w:rPr>
        <w:t>́:</w:t>
      </w:r>
      <w:r w:rsidRPr="0044128D">
        <w:rPr>
          <w:rStyle w:val="Cap"/>
          <w:rFonts w:ascii="Arial" w:hAnsi="Arial"/>
          <w:lang w:val="ca-ES"/>
        </w:rPr>
        <w:t xml:space="preserve"> La base que legitima el tractament de les dades de </w:t>
      </w:r>
      <w:proofErr w:type="spellStart"/>
      <w:r w:rsidRPr="0044128D">
        <w:rPr>
          <w:rStyle w:val="Cap"/>
          <w:rFonts w:ascii="Arial" w:hAnsi="Arial"/>
          <w:lang w:val="ca-ES"/>
        </w:rPr>
        <w:t>caràcter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personal </w:t>
      </w:r>
      <w:proofErr w:type="spellStart"/>
      <w:r w:rsidRPr="0044128D">
        <w:rPr>
          <w:rStyle w:val="Cap"/>
          <w:rFonts w:ascii="Arial" w:hAnsi="Arial"/>
          <w:lang w:val="ca-ES"/>
        </w:rPr>
        <w:t>és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el consentiment que atorga l’interessat per mitjà del present document, en virtut de l’article 6.1.a) del RGPD.</w:t>
      </w:r>
    </w:p>
    <w:p w14:paraId="595DF321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proofErr w:type="spellStart"/>
      <w:r w:rsidRPr="0044128D">
        <w:rPr>
          <w:rStyle w:val="Cap"/>
          <w:rFonts w:ascii="Arial" w:hAnsi="Arial"/>
          <w:b/>
          <w:bCs/>
          <w:lang w:val="ca-ES"/>
        </w:rPr>
        <w:lastRenderedPageBreak/>
        <w:t>Conservacio</w:t>
      </w:r>
      <w:proofErr w:type="spellEnd"/>
      <w:r w:rsidRPr="0044128D">
        <w:rPr>
          <w:rStyle w:val="Cap"/>
          <w:rFonts w:ascii="Arial" w:hAnsi="Arial"/>
          <w:b/>
          <w:bCs/>
          <w:lang w:val="ca-ES"/>
        </w:rPr>
        <w:t>́:</w:t>
      </w:r>
      <w:r w:rsidRPr="0044128D">
        <w:rPr>
          <w:rStyle w:val="Cap"/>
          <w:rFonts w:ascii="Arial" w:hAnsi="Arial"/>
          <w:lang w:val="ca-ES"/>
        </w:rPr>
        <w:t xml:space="preserve"> Les dades no es conservaran </w:t>
      </w:r>
      <w:proofErr w:type="spellStart"/>
      <w:r w:rsidRPr="0044128D">
        <w:rPr>
          <w:rStyle w:val="Cap"/>
          <w:rFonts w:ascii="Arial" w:hAnsi="Arial"/>
          <w:lang w:val="ca-ES"/>
        </w:rPr>
        <w:t>més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temps del necessari per a les quals han estat demanades, excepte que hi hagi una </w:t>
      </w:r>
      <w:proofErr w:type="spellStart"/>
      <w:r w:rsidRPr="0044128D">
        <w:rPr>
          <w:rStyle w:val="Cap"/>
          <w:rFonts w:ascii="Arial" w:hAnsi="Arial"/>
          <w:lang w:val="ca-ES"/>
        </w:rPr>
        <w:t>obligacio</w:t>
      </w:r>
      <w:proofErr w:type="spellEnd"/>
      <w:r w:rsidRPr="0044128D">
        <w:rPr>
          <w:rStyle w:val="Cap"/>
          <w:rFonts w:ascii="Arial" w:hAnsi="Arial"/>
          <w:lang w:val="ca-ES"/>
        </w:rPr>
        <w:t>́ legal.</w:t>
      </w:r>
    </w:p>
    <w:p w14:paraId="04451647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>Destinataris:</w:t>
      </w:r>
      <w:r w:rsidRPr="0044128D">
        <w:rPr>
          <w:rStyle w:val="Cap"/>
          <w:rFonts w:ascii="Arial" w:hAnsi="Arial"/>
          <w:lang w:val="ca-ES"/>
        </w:rPr>
        <w:t xml:space="preserve"> Les dades podran ser cedides a terceres entitats que estiguin directament relacionades amb la finalitat del tractament. No se cediran les dades a uns altres tercers, excepte per </w:t>
      </w:r>
      <w:proofErr w:type="spellStart"/>
      <w:r w:rsidRPr="0044128D">
        <w:rPr>
          <w:rStyle w:val="Cap"/>
          <w:rFonts w:ascii="Arial" w:hAnsi="Arial"/>
          <w:lang w:val="ca-ES"/>
        </w:rPr>
        <w:t>obligacio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legal o amb el consentiment </w:t>
      </w:r>
      <w:proofErr w:type="spellStart"/>
      <w:r w:rsidRPr="0044128D">
        <w:rPr>
          <w:rStyle w:val="Cap"/>
          <w:rFonts w:ascii="Arial" w:hAnsi="Arial"/>
          <w:lang w:val="ca-ES"/>
        </w:rPr>
        <w:t>exprés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de l'interessat.</w:t>
      </w:r>
    </w:p>
    <w:p w14:paraId="6EAEA311" w14:textId="211BDE0C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 xml:space="preserve">Drets: </w:t>
      </w:r>
      <w:r w:rsidRPr="0044128D">
        <w:rPr>
          <w:rStyle w:val="Cap"/>
          <w:rFonts w:ascii="Arial" w:hAnsi="Arial"/>
          <w:lang w:val="ca-ES"/>
        </w:rPr>
        <w:t xml:space="preserve">el participant </w:t>
      </w:r>
      <w:proofErr w:type="spellStart"/>
      <w:r w:rsidRPr="0044128D">
        <w:rPr>
          <w:rStyle w:val="Cap"/>
          <w:rFonts w:ascii="Arial" w:hAnsi="Arial"/>
          <w:lang w:val="ca-ES"/>
        </w:rPr>
        <w:t>podra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̀ exercir els seus drets </w:t>
      </w:r>
      <w:proofErr w:type="spellStart"/>
      <w:r w:rsidRPr="0044128D">
        <w:rPr>
          <w:rStyle w:val="Cap"/>
          <w:rFonts w:ascii="Arial" w:hAnsi="Arial"/>
          <w:lang w:val="ca-ES"/>
        </w:rPr>
        <w:t>d'accés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, </w:t>
      </w:r>
      <w:proofErr w:type="spellStart"/>
      <w:r w:rsidRPr="0044128D">
        <w:rPr>
          <w:rStyle w:val="Cap"/>
          <w:rFonts w:ascii="Arial" w:hAnsi="Arial"/>
          <w:lang w:val="ca-ES"/>
        </w:rPr>
        <w:t>rectificacio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i </w:t>
      </w:r>
      <w:proofErr w:type="spellStart"/>
      <w:r w:rsidRPr="0044128D">
        <w:rPr>
          <w:rStyle w:val="Cap"/>
          <w:rFonts w:ascii="Arial" w:hAnsi="Arial"/>
          <w:lang w:val="ca-ES"/>
        </w:rPr>
        <w:t>supressio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(Dret a l'oblit), </w:t>
      </w:r>
      <w:proofErr w:type="spellStart"/>
      <w:r w:rsidRPr="0044128D">
        <w:rPr>
          <w:rStyle w:val="Cap"/>
          <w:rFonts w:ascii="Arial" w:hAnsi="Arial"/>
          <w:lang w:val="ca-ES"/>
        </w:rPr>
        <w:t>limitacio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de les dades, portabilitat de les dades i </w:t>
      </w:r>
      <w:proofErr w:type="spellStart"/>
      <w:r w:rsidRPr="0044128D">
        <w:rPr>
          <w:rStyle w:val="Cap"/>
          <w:rFonts w:ascii="Arial" w:hAnsi="Arial"/>
          <w:lang w:val="ca-ES"/>
        </w:rPr>
        <w:t>oposicio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́, enviant una carta, acompanyada d’una </w:t>
      </w:r>
      <w:proofErr w:type="spellStart"/>
      <w:r w:rsidRPr="0044128D">
        <w:rPr>
          <w:rStyle w:val="Cap"/>
          <w:rFonts w:ascii="Arial" w:hAnsi="Arial"/>
          <w:lang w:val="ca-ES"/>
        </w:rPr>
        <w:t>fotocòpia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del DNI del titular de les dades, </w:t>
      </w:r>
      <w:proofErr w:type="spellStart"/>
      <w:r w:rsidRPr="0044128D">
        <w:rPr>
          <w:rStyle w:val="Cap"/>
          <w:rFonts w:ascii="Arial" w:hAnsi="Arial"/>
          <w:lang w:val="ca-ES"/>
        </w:rPr>
        <w:t>adreçada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a la Secretaria General de la </w:t>
      </w:r>
      <w:proofErr w:type="spellStart"/>
      <w:r w:rsidRPr="0044128D">
        <w:rPr>
          <w:rStyle w:val="Cap"/>
          <w:rFonts w:ascii="Arial" w:hAnsi="Arial"/>
          <w:lang w:val="ca-ES"/>
        </w:rPr>
        <w:t>Fundacio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</w:t>
      </w:r>
      <w:proofErr w:type="spellStart"/>
      <w:r w:rsidRPr="0044128D">
        <w:rPr>
          <w:rStyle w:val="Cap"/>
          <w:rFonts w:ascii="Arial" w:hAnsi="Arial"/>
          <w:lang w:val="ca-ES"/>
        </w:rPr>
        <w:t>Tecnocampus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</w:t>
      </w:r>
      <w:proofErr w:type="spellStart"/>
      <w:r w:rsidRPr="0044128D">
        <w:rPr>
          <w:rStyle w:val="Cap"/>
          <w:rFonts w:ascii="Arial" w:hAnsi="Arial"/>
          <w:lang w:val="ca-ES"/>
        </w:rPr>
        <w:t>Mataro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́-Maresme (Avinguda d’Ernest Lluch, 32. 08302 </w:t>
      </w:r>
      <w:proofErr w:type="spellStart"/>
      <w:r w:rsidRPr="0044128D">
        <w:rPr>
          <w:rStyle w:val="Cap"/>
          <w:rFonts w:ascii="Arial" w:hAnsi="Arial"/>
          <w:lang w:val="ca-ES"/>
        </w:rPr>
        <w:t>Mataro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́) o correu </w:t>
      </w:r>
      <w:proofErr w:type="spellStart"/>
      <w:r w:rsidRPr="0044128D">
        <w:rPr>
          <w:rStyle w:val="Cap"/>
          <w:rFonts w:ascii="Arial" w:hAnsi="Arial"/>
          <w:lang w:val="ca-ES"/>
        </w:rPr>
        <w:t>electrònic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a </w:t>
      </w:r>
      <w:proofErr w:type="spellStart"/>
      <w:r w:rsidRPr="0044128D">
        <w:rPr>
          <w:rStyle w:val="Cap"/>
          <w:rFonts w:ascii="Arial" w:hAnsi="Arial"/>
          <w:lang w:val="ca-ES"/>
        </w:rPr>
        <w:t>l’adreça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</w:t>
      </w:r>
      <w:proofErr w:type="spellStart"/>
      <w:r w:rsidRPr="0044128D">
        <w:rPr>
          <w:rStyle w:val="Cap"/>
          <w:rFonts w:ascii="Arial" w:hAnsi="Arial"/>
          <w:lang w:val="ca-ES"/>
        </w:rPr>
        <w:t>electrònica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; rgpd@tecnocampus.cat, </w:t>
      </w:r>
      <w:proofErr w:type="spellStart"/>
      <w:r w:rsidRPr="0044128D">
        <w:rPr>
          <w:rStyle w:val="Cap"/>
          <w:rFonts w:ascii="Arial" w:hAnsi="Arial"/>
          <w:lang w:val="ca-ES"/>
        </w:rPr>
        <w:t>aixi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com presentar una </w:t>
      </w:r>
      <w:proofErr w:type="spellStart"/>
      <w:r w:rsidRPr="0044128D">
        <w:rPr>
          <w:rStyle w:val="Cap"/>
          <w:rFonts w:ascii="Arial" w:hAnsi="Arial"/>
          <w:lang w:val="ca-ES"/>
        </w:rPr>
        <w:t>reclamacio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davant l’Autoritat Catalana de </w:t>
      </w:r>
      <w:proofErr w:type="spellStart"/>
      <w:r w:rsidRPr="0044128D">
        <w:rPr>
          <w:rStyle w:val="Cap"/>
          <w:rFonts w:ascii="Arial" w:hAnsi="Arial"/>
          <w:lang w:val="ca-ES"/>
        </w:rPr>
        <w:t>Proteccio</w:t>
      </w:r>
      <w:proofErr w:type="spellEnd"/>
      <w:r w:rsidRPr="0044128D">
        <w:rPr>
          <w:rStyle w:val="Cap"/>
          <w:rFonts w:ascii="Arial" w:hAnsi="Arial"/>
          <w:lang w:val="ca-ES"/>
        </w:rPr>
        <w:t>́ de Dades.</w:t>
      </w:r>
    </w:p>
    <w:p w14:paraId="3CB2ACC0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FUNDACIÓ TECNOCAMPUS MATARÓ- MARESME informa que compleix amb tots els requisits establerts per la normativa de </w:t>
      </w:r>
      <w:proofErr w:type="spellStart"/>
      <w:r w:rsidRPr="0044128D">
        <w:rPr>
          <w:rStyle w:val="Cap"/>
          <w:rFonts w:ascii="Arial" w:hAnsi="Arial"/>
          <w:lang w:val="ca-ES"/>
        </w:rPr>
        <w:t>proteccio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de dades i amb totes les mesures </w:t>
      </w:r>
      <w:proofErr w:type="spellStart"/>
      <w:r w:rsidRPr="0044128D">
        <w:rPr>
          <w:rStyle w:val="Cap"/>
          <w:rFonts w:ascii="Arial" w:hAnsi="Arial"/>
          <w:lang w:val="ca-ES"/>
        </w:rPr>
        <w:t>tècniques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i organitzatives </w:t>
      </w:r>
      <w:proofErr w:type="spellStart"/>
      <w:r w:rsidRPr="0044128D">
        <w:rPr>
          <w:rStyle w:val="Cap"/>
          <w:rFonts w:ascii="Arial" w:hAnsi="Arial"/>
          <w:lang w:val="ca-ES"/>
        </w:rPr>
        <w:t>necessàries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per garantir la seguretat de les dades de </w:t>
      </w:r>
      <w:proofErr w:type="spellStart"/>
      <w:r w:rsidRPr="0044128D">
        <w:rPr>
          <w:rStyle w:val="Cap"/>
          <w:rFonts w:ascii="Arial" w:hAnsi="Arial"/>
          <w:lang w:val="ca-ES"/>
        </w:rPr>
        <w:t>caràcter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personal.</w:t>
      </w:r>
    </w:p>
    <w:p w14:paraId="2D9A190B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b/>
          <w:bCs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>Propietat Intel·lectual</w:t>
      </w:r>
    </w:p>
    <w:p w14:paraId="0BBF85EE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Les persones candidates que resultin finalistes autoritzen </w:t>
      </w:r>
      <w:proofErr w:type="spellStart"/>
      <w:r w:rsidRPr="0044128D">
        <w:rPr>
          <w:rStyle w:val="Cap"/>
          <w:rFonts w:ascii="Arial" w:hAnsi="Arial"/>
          <w:lang w:val="ca-ES"/>
        </w:rPr>
        <w:t>gratuïtament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a la </w:t>
      </w:r>
      <w:proofErr w:type="spellStart"/>
      <w:r w:rsidRPr="0044128D">
        <w:rPr>
          <w:rStyle w:val="Cap"/>
          <w:rFonts w:ascii="Arial" w:hAnsi="Arial"/>
          <w:lang w:val="ca-ES"/>
        </w:rPr>
        <w:t>Fundacio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</w:t>
      </w:r>
      <w:proofErr w:type="spellStart"/>
      <w:r w:rsidRPr="0044128D">
        <w:rPr>
          <w:rStyle w:val="Cap"/>
          <w:rFonts w:ascii="Arial" w:hAnsi="Arial"/>
          <w:lang w:val="ca-ES"/>
        </w:rPr>
        <w:t>Tecnocampus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</w:t>
      </w:r>
      <w:proofErr w:type="spellStart"/>
      <w:r w:rsidRPr="0044128D">
        <w:rPr>
          <w:rStyle w:val="Cap"/>
          <w:rFonts w:ascii="Arial" w:hAnsi="Arial"/>
          <w:lang w:val="ca-ES"/>
        </w:rPr>
        <w:t>Mataro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́-Maresme a editar i publicar els seus treballs, en aquest sentit, </w:t>
      </w:r>
      <w:proofErr w:type="spellStart"/>
      <w:r w:rsidRPr="0044128D">
        <w:rPr>
          <w:rStyle w:val="Cap"/>
          <w:rFonts w:ascii="Arial" w:hAnsi="Arial"/>
          <w:lang w:val="ca-ES"/>
        </w:rPr>
        <w:t>Tecnocampus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disposa d’un dret </w:t>
      </w:r>
      <w:proofErr w:type="spellStart"/>
      <w:r w:rsidRPr="0044128D">
        <w:rPr>
          <w:rStyle w:val="Cap"/>
          <w:rFonts w:ascii="Arial" w:hAnsi="Arial"/>
          <w:lang w:val="ca-ES"/>
        </w:rPr>
        <w:t>d’ús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d’aquest contingut per a activitats </w:t>
      </w:r>
      <w:proofErr w:type="spellStart"/>
      <w:r w:rsidRPr="0044128D">
        <w:rPr>
          <w:rStyle w:val="Cap"/>
          <w:rFonts w:ascii="Arial" w:hAnsi="Arial"/>
          <w:lang w:val="ca-ES"/>
        </w:rPr>
        <w:t>acadèmiques</w:t>
      </w:r>
      <w:proofErr w:type="spellEnd"/>
      <w:r w:rsidRPr="0044128D">
        <w:rPr>
          <w:rStyle w:val="Cap"/>
          <w:rFonts w:ascii="Arial" w:hAnsi="Arial"/>
          <w:lang w:val="ca-ES"/>
        </w:rPr>
        <w:t>, docents i de recerca sobre l’obra.</w:t>
      </w:r>
    </w:p>
    <w:p w14:paraId="011016A9" w14:textId="53C724F0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lang w:val="ca-ES"/>
        </w:rPr>
      </w:pPr>
      <w:r w:rsidRPr="0044128D">
        <w:rPr>
          <w:rStyle w:val="Cap"/>
          <w:rFonts w:ascii="Arial" w:hAnsi="Arial"/>
          <w:lang w:val="ca-ES"/>
        </w:rPr>
        <w:t xml:space="preserve">La </w:t>
      </w:r>
      <w:proofErr w:type="spellStart"/>
      <w:r w:rsidRPr="0044128D">
        <w:rPr>
          <w:rStyle w:val="Cap"/>
          <w:rFonts w:ascii="Arial" w:hAnsi="Arial"/>
          <w:lang w:val="ca-ES"/>
        </w:rPr>
        <w:t>presentacio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de la sol·licitud al concurs implica la conformitat del sol·licitant amb el contingut </w:t>
      </w:r>
      <w:proofErr w:type="spellStart"/>
      <w:r w:rsidRPr="0044128D">
        <w:rPr>
          <w:rStyle w:val="Cap"/>
          <w:rFonts w:ascii="Arial" w:hAnsi="Arial"/>
          <w:lang w:val="ca-ES"/>
        </w:rPr>
        <w:t>íntegre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 d’aquestes bases.</w:t>
      </w:r>
    </w:p>
    <w:p w14:paraId="6141FB6D" w14:textId="77777777" w:rsidR="003F1F01" w:rsidRPr="0044128D" w:rsidRDefault="004C3AE8">
      <w:pPr>
        <w:pStyle w:val="CosA"/>
        <w:jc w:val="both"/>
        <w:rPr>
          <w:rStyle w:val="Cap"/>
          <w:rFonts w:ascii="Arial" w:eastAsia="Arial" w:hAnsi="Arial" w:cs="Arial"/>
          <w:b/>
          <w:bCs/>
          <w:u w:color="005493"/>
          <w:lang w:val="ca-ES"/>
        </w:rPr>
      </w:pPr>
      <w:r w:rsidRPr="0044128D">
        <w:rPr>
          <w:rStyle w:val="Cap"/>
          <w:rFonts w:ascii="Arial" w:hAnsi="Arial"/>
          <w:b/>
          <w:bCs/>
          <w:u w:color="005493"/>
          <w:lang w:val="ca-ES"/>
        </w:rPr>
        <w:t>9. Altres</w:t>
      </w:r>
    </w:p>
    <w:p w14:paraId="5F8E658A" w14:textId="77777777" w:rsidR="00F964D4" w:rsidRDefault="004C3AE8">
      <w:pPr>
        <w:pStyle w:val="CosA"/>
        <w:jc w:val="both"/>
        <w:rPr>
          <w:rStyle w:val="Cap"/>
          <w:rFonts w:ascii="Arial" w:eastAsia="Arial" w:hAnsi="Arial" w:cs="Arial"/>
          <w:u w:color="005493"/>
          <w:lang w:val="ca-ES"/>
        </w:rPr>
      </w:pPr>
      <w:r w:rsidRPr="0044128D">
        <w:rPr>
          <w:rStyle w:val="Cap"/>
          <w:rFonts w:ascii="Arial" w:hAnsi="Arial"/>
          <w:u w:color="005493"/>
          <w:lang w:val="ca-ES"/>
        </w:rPr>
        <w:t xml:space="preserve">La </w:t>
      </w:r>
      <w:proofErr w:type="spellStart"/>
      <w:r w:rsidRPr="0044128D">
        <w:rPr>
          <w:rStyle w:val="Cap"/>
          <w:rFonts w:ascii="Arial" w:hAnsi="Arial"/>
          <w:u w:color="005493"/>
          <w:lang w:val="ca-ES"/>
        </w:rPr>
        <w:t>participacio</w:t>
      </w:r>
      <w:proofErr w:type="spellEnd"/>
      <w:r w:rsidRPr="0044128D">
        <w:rPr>
          <w:rStyle w:val="Cap"/>
          <w:rFonts w:ascii="Arial" w:hAnsi="Arial"/>
          <w:u w:color="005493"/>
          <w:lang w:val="ca-ES"/>
        </w:rPr>
        <w:t>́ en aquest concurs implica l</w:t>
      </w:r>
      <w:r w:rsidRPr="0044128D">
        <w:rPr>
          <w:rStyle w:val="Cap"/>
          <w:rFonts w:ascii="Arial Unicode MS" w:hAnsi="Arial Unicode MS"/>
          <w:u w:color="005493"/>
          <w:rtl/>
          <w:lang w:val="ca-ES"/>
        </w:rPr>
        <w:t>’</w:t>
      </w:r>
      <w:proofErr w:type="spellStart"/>
      <w:r w:rsidRPr="0044128D">
        <w:rPr>
          <w:rStyle w:val="Cap"/>
          <w:rFonts w:ascii="Arial" w:hAnsi="Arial"/>
          <w:u w:color="005493"/>
          <w:lang w:val="ca-ES"/>
        </w:rPr>
        <w:t>acceptacio</w:t>
      </w:r>
      <w:proofErr w:type="spellEnd"/>
      <w:r w:rsidRPr="0044128D">
        <w:rPr>
          <w:rStyle w:val="Cap"/>
          <w:rFonts w:ascii="Arial" w:hAnsi="Arial"/>
          <w:u w:color="005493"/>
          <w:lang w:val="ca-ES"/>
        </w:rPr>
        <w:t>́ d</w:t>
      </w:r>
      <w:r w:rsidRPr="0044128D">
        <w:rPr>
          <w:rStyle w:val="Cap"/>
          <w:rFonts w:ascii="Arial Unicode MS" w:hAnsi="Arial Unicode MS"/>
          <w:u w:color="005493"/>
          <w:rtl/>
          <w:lang w:val="ca-ES"/>
        </w:rPr>
        <w:t>’</w:t>
      </w:r>
      <w:r w:rsidRPr="0044128D">
        <w:rPr>
          <w:rStyle w:val="Cap"/>
          <w:rFonts w:ascii="Arial" w:hAnsi="Arial"/>
          <w:u w:color="005493"/>
          <w:lang w:val="ca-ES"/>
        </w:rPr>
        <w:t xml:space="preserve">aquestes bases i del que estableix la </w:t>
      </w:r>
      <w:proofErr w:type="spellStart"/>
      <w:r w:rsidRPr="0044128D">
        <w:rPr>
          <w:rStyle w:val="Cap"/>
          <w:rFonts w:ascii="Arial" w:hAnsi="Arial"/>
          <w:u w:color="005493"/>
          <w:lang w:val="ca-ES"/>
        </w:rPr>
        <w:t>convocatòria</w:t>
      </w:r>
      <w:proofErr w:type="spellEnd"/>
      <w:r w:rsidRPr="0044128D">
        <w:rPr>
          <w:rStyle w:val="Cap"/>
          <w:rFonts w:ascii="Arial" w:hAnsi="Arial"/>
          <w:u w:color="005493"/>
          <w:lang w:val="ca-ES"/>
        </w:rPr>
        <w:t>.</w:t>
      </w:r>
      <w:r w:rsidR="00F964D4">
        <w:rPr>
          <w:rStyle w:val="Cap"/>
          <w:rFonts w:ascii="Arial" w:eastAsia="Arial" w:hAnsi="Arial" w:cs="Arial"/>
          <w:u w:color="005493"/>
          <w:lang w:val="ca-ES"/>
        </w:rPr>
        <w:t xml:space="preserve"> </w:t>
      </w:r>
    </w:p>
    <w:p w14:paraId="26FBF035" w14:textId="7E6764AE" w:rsidR="003F1F01" w:rsidRPr="00F964D4" w:rsidRDefault="004C3AE8">
      <w:pPr>
        <w:pStyle w:val="CosA"/>
        <w:jc w:val="both"/>
        <w:rPr>
          <w:rStyle w:val="Cap"/>
          <w:rFonts w:ascii="Arial" w:eastAsia="Arial" w:hAnsi="Arial" w:cs="Arial"/>
          <w:u w:color="005493"/>
          <w:lang w:val="ca-ES"/>
        </w:rPr>
      </w:pPr>
      <w:r w:rsidRPr="0044128D">
        <w:rPr>
          <w:rStyle w:val="Cap"/>
          <w:rFonts w:ascii="Arial" w:hAnsi="Arial"/>
          <w:u w:color="005493"/>
          <w:lang w:val="ca-ES"/>
        </w:rPr>
        <w:t>L</w:t>
      </w:r>
      <w:r w:rsidRPr="0044128D">
        <w:rPr>
          <w:rStyle w:val="Cap"/>
          <w:rFonts w:ascii="Arial Unicode MS" w:hAnsi="Arial Unicode MS"/>
          <w:u w:color="005493"/>
          <w:rtl/>
          <w:lang w:val="ca-ES"/>
        </w:rPr>
        <w:t>’</w:t>
      </w:r>
      <w:r w:rsidRPr="0044128D">
        <w:rPr>
          <w:rStyle w:val="Cap"/>
          <w:rFonts w:ascii="Arial" w:hAnsi="Arial"/>
          <w:u w:color="005493"/>
          <w:lang w:val="ca-ES"/>
        </w:rPr>
        <w:t xml:space="preserve">aclariment de qualsevol dubte en la </w:t>
      </w:r>
      <w:proofErr w:type="spellStart"/>
      <w:r w:rsidRPr="0044128D">
        <w:rPr>
          <w:rStyle w:val="Cap"/>
          <w:rFonts w:ascii="Arial" w:hAnsi="Arial"/>
          <w:u w:color="005493"/>
          <w:lang w:val="ca-ES"/>
        </w:rPr>
        <w:t>interpretacio</w:t>
      </w:r>
      <w:proofErr w:type="spellEnd"/>
      <w:r w:rsidRPr="0044128D">
        <w:rPr>
          <w:rStyle w:val="Cap"/>
          <w:rFonts w:ascii="Arial" w:hAnsi="Arial"/>
          <w:u w:color="005493"/>
          <w:lang w:val="ca-ES"/>
        </w:rPr>
        <w:t>́ d</w:t>
      </w:r>
      <w:r w:rsidRPr="0044128D">
        <w:rPr>
          <w:rStyle w:val="Cap"/>
          <w:rFonts w:ascii="Arial Unicode MS" w:hAnsi="Arial Unicode MS"/>
          <w:u w:color="005493"/>
          <w:rtl/>
          <w:lang w:val="ca-ES"/>
        </w:rPr>
        <w:t>’</w:t>
      </w:r>
      <w:r w:rsidRPr="0044128D">
        <w:rPr>
          <w:rStyle w:val="Cap"/>
          <w:rFonts w:ascii="Arial" w:hAnsi="Arial"/>
          <w:u w:color="005493"/>
          <w:lang w:val="ca-ES"/>
        </w:rPr>
        <w:t xml:space="preserve">aquestes bases correspon a la </w:t>
      </w:r>
      <w:proofErr w:type="spellStart"/>
      <w:r w:rsidRPr="0044128D">
        <w:rPr>
          <w:rStyle w:val="Cap"/>
          <w:rFonts w:ascii="Arial" w:hAnsi="Arial"/>
          <w:u w:color="005493"/>
          <w:lang w:val="ca-ES"/>
        </w:rPr>
        <w:t>Comissio</w:t>
      </w:r>
      <w:proofErr w:type="spellEnd"/>
      <w:r w:rsidRPr="0044128D">
        <w:rPr>
          <w:rStyle w:val="Cap"/>
          <w:rFonts w:ascii="Arial" w:hAnsi="Arial"/>
          <w:u w:color="005493"/>
          <w:lang w:val="ca-ES"/>
        </w:rPr>
        <w:t xml:space="preserve">́ de </w:t>
      </w:r>
      <w:proofErr w:type="spellStart"/>
      <w:r w:rsidRPr="0044128D">
        <w:rPr>
          <w:rStyle w:val="Cap"/>
          <w:rFonts w:ascii="Arial" w:hAnsi="Arial"/>
          <w:u w:color="005493"/>
          <w:lang w:val="ca-ES"/>
        </w:rPr>
        <w:t>Seleccio</w:t>
      </w:r>
      <w:proofErr w:type="spellEnd"/>
      <w:r w:rsidRPr="0044128D">
        <w:rPr>
          <w:rStyle w:val="Cap"/>
          <w:rFonts w:ascii="Arial" w:hAnsi="Arial"/>
          <w:u w:color="005493"/>
          <w:lang w:val="ca-ES"/>
        </w:rPr>
        <w:t>́.</w:t>
      </w:r>
    </w:p>
    <w:p w14:paraId="668AA38B" w14:textId="77777777" w:rsidR="0036070A" w:rsidRDefault="004C3AE8" w:rsidP="0036070A">
      <w:pPr>
        <w:pStyle w:val="CosA"/>
        <w:jc w:val="center"/>
        <w:rPr>
          <w:rStyle w:val="Cap"/>
          <w:rFonts w:ascii="Arial" w:hAnsi="Arial"/>
          <w:b/>
          <w:bCs/>
          <w:lang w:val="ca-ES"/>
        </w:rPr>
      </w:pPr>
      <w:r w:rsidRPr="0044128D">
        <w:rPr>
          <w:rStyle w:val="Cap"/>
          <w:rFonts w:ascii="Arial" w:hAnsi="Arial"/>
          <w:b/>
          <w:bCs/>
          <w:lang w:val="ca-ES"/>
        </w:rPr>
        <w:t>PER A MÉS INFORMACIÓ PODEN DIRIGIR-SE A:</w:t>
      </w:r>
    </w:p>
    <w:p w14:paraId="2F7B4A89" w14:textId="591E6722" w:rsidR="003F1F01" w:rsidRPr="00F964D4" w:rsidRDefault="0036070A" w:rsidP="00F964D4">
      <w:pPr>
        <w:pStyle w:val="CosA"/>
        <w:jc w:val="center"/>
        <w:rPr>
          <w:rStyle w:val="Cap"/>
          <w:rFonts w:ascii="Arial" w:eastAsia="Arial" w:hAnsi="Arial" w:cs="Arial"/>
          <w:b/>
          <w:bCs/>
          <w:lang w:val="ca-ES"/>
        </w:rPr>
      </w:pPr>
      <w:r>
        <w:rPr>
          <w:rStyle w:val="Cap"/>
          <w:rFonts w:ascii="Arial" w:hAnsi="Arial"/>
          <w:lang w:val="ca-ES"/>
        </w:rPr>
        <w:t>Unitat d’Igualtat</w:t>
      </w:r>
      <w:r w:rsidRPr="0044128D">
        <w:rPr>
          <w:rStyle w:val="Cap"/>
          <w:rFonts w:ascii="Arial" w:hAnsi="Arial"/>
          <w:lang w:val="ca-ES"/>
        </w:rPr>
        <w:t xml:space="preserve"> </w:t>
      </w:r>
      <w:proofErr w:type="spellStart"/>
      <w:r w:rsidRPr="0044128D">
        <w:rPr>
          <w:rStyle w:val="Cap"/>
          <w:rFonts w:ascii="Arial" w:hAnsi="Arial"/>
          <w:lang w:val="ca-ES"/>
        </w:rPr>
        <w:t>Fundacio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 TecnoCampus </w:t>
      </w:r>
      <w:proofErr w:type="spellStart"/>
      <w:r w:rsidRPr="0044128D">
        <w:rPr>
          <w:rStyle w:val="Cap"/>
          <w:rFonts w:ascii="Arial" w:hAnsi="Arial"/>
          <w:lang w:val="ca-ES"/>
        </w:rPr>
        <w:t>Mataro</w:t>
      </w:r>
      <w:proofErr w:type="spellEnd"/>
      <w:r w:rsidRPr="0044128D">
        <w:rPr>
          <w:rStyle w:val="Cap"/>
          <w:rFonts w:ascii="Arial" w:hAnsi="Arial"/>
          <w:lang w:val="ca-ES"/>
        </w:rPr>
        <w:t xml:space="preserve">́-Maresme </w:t>
      </w:r>
      <w:proofErr w:type="spellStart"/>
      <w:r w:rsidR="00F964D4">
        <w:rPr>
          <w:rFonts w:ascii="Arial" w:hAnsi="Arial" w:cs="Arial"/>
          <w:b/>
          <w:bCs/>
          <w:color w:val="7030A0"/>
          <w:lang w:val="ca-ES"/>
        </w:rPr>
        <w:t>unitatigualtat</w:t>
      </w:r>
      <w:proofErr w:type="spellEnd"/>
      <w:r w:rsidRPr="009E541D">
        <w:rPr>
          <w:rFonts w:ascii="Arial" w:hAnsi="Arial" w:cs="Arial"/>
          <w:b/>
          <w:bCs/>
          <w:color w:val="7030A0"/>
        </w:rPr>
        <w:t>@tecnocampus.cat</w:t>
      </w:r>
    </w:p>
    <w:p w14:paraId="3BB1E936" w14:textId="6140FD6E" w:rsidR="000B0D5B" w:rsidRDefault="004C3AE8" w:rsidP="0036070A">
      <w:pPr>
        <w:pStyle w:val="CosA"/>
        <w:jc w:val="center"/>
        <w:rPr>
          <w:rStyle w:val="Cap"/>
          <w:rFonts w:ascii="Arial" w:hAnsi="Arial"/>
          <w:lang w:val="ca-ES"/>
        </w:rPr>
      </w:pPr>
      <w:r w:rsidRPr="0044128D">
        <w:rPr>
          <w:rStyle w:val="Cap"/>
          <w:rFonts w:ascii="Arial" w:hAnsi="Arial"/>
          <w:lang w:val="ca-ES"/>
        </w:rPr>
        <w:t>Tel. 93 169 65 00</w:t>
      </w:r>
    </w:p>
    <w:p w14:paraId="6EF39539" w14:textId="0629CACD" w:rsidR="000B0D5B" w:rsidRPr="000B0D5B" w:rsidRDefault="000B0D5B" w:rsidP="000B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center"/>
        <w:rPr>
          <w:rFonts w:eastAsia="Times New Roman"/>
          <w:bdr w:val="none" w:sz="0" w:space="0" w:color="auto"/>
          <w:lang w:val="es-ES" w:eastAsia="es-ES_tradnl"/>
        </w:rPr>
      </w:pPr>
      <w:proofErr w:type="spellStart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lastRenderedPageBreak/>
        <w:t>Annex</w:t>
      </w:r>
      <w:proofErr w:type="spellEnd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. </w:t>
      </w:r>
      <w:proofErr w:type="spellStart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>Formulari</w:t>
      </w:r>
      <w:proofErr w:type="spellEnd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 de </w:t>
      </w:r>
      <w:proofErr w:type="spellStart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>sol·licitud</w:t>
      </w:r>
      <w:proofErr w:type="spellEnd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 </w:t>
      </w:r>
      <w:proofErr w:type="spellStart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>als</w:t>
      </w:r>
      <w:proofErr w:type="spellEnd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 </w:t>
      </w:r>
      <w:proofErr w:type="spellStart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>millors</w:t>
      </w:r>
      <w:proofErr w:type="spellEnd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 TFG en </w:t>
      </w:r>
      <w:proofErr w:type="spellStart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>promocio</w:t>
      </w:r>
      <w:proofErr w:type="spellEnd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́ </w:t>
      </w:r>
      <w:r w:rsidR="0036070A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de la recerca </w:t>
      </w:r>
      <w:proofErr w:type="spellStart"/>
      <w:r w:rsidR="00B324AC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>amb</w:t>
      </w:r>
      <w:proofErr w:type="spellEnd"/>
      <w:r w:rsidR="00B324AC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 perspectiva de</w:t>
      </w:r>
      <w:r w:rsidR="0036070A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 </w:t>
      </w:r>
      <w:proofErr w:type="spellStart"/>
      <w:r w:rsidR="0036070A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>gènere</w:t>
      </w:r>
      <w:proofErr w:type="spellEnd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. </w:t>
      </w:r>
      <w:proofErr w:type="spellStart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>Curs</w:t>
      </w:r>
      <w:proofErr w:type="spellEnd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 2023-24.</w:t>
      </w:r>
    </w:p>
    <w:p w14:paraId="11B0A4DF" w14:textId="77777777" w:rsidR="000B0D5B" w:rsidRPr="000B0D5B" w:rsidRDefault="000B0D5B" w:rsidP="000B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_tradnl"/>
        </w:rPr>
      </w:pPr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Dades del </w:t>
      </w:r>
      <w:proofErr w:type="spellStart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>treball</w:t>
      </w:r>
      <w:proofErr w:type="spellEnd"/>
      <w:r w:rsidRPr="000B0D5B">
        <w:rPr>
          <w:rFonts w:ascii="Arial" w:eastAsia="Times New Roman" w:hAnsi="Arial" w:cs="Arial"/>
          <w:b/>
          <w:bCs/>
          <w:bdr w:val="none" w:sz="0" w:space="0" w:color="auto"/>
          <w:lang w:val="es-ES" w:eastAsia="es-ES_tradnl"/>
        </w:rPr>
        <w:t xml:space="preserve"> </w:t>
      </w:r>
    </w:p>
    <w:tbl>
      <w:tblPr>
        <w:tblW w:w="9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0B0D5B" w:rsidRPr="000B0D5B" w14:paraId="7A7589F6" w14:textId="77777777" w:rsidTr="0036070A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DFF"/>
            <w:vAlign w:val="center"/>
            <w:hideMark/>
          </w:tcPr>
          <w:p w14:paraId="40B1A78C" w14:textId="77777777" w:rsidR="000B0D5B" w:rsidRP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divId w:val="2022387533"/>
              <w:rPr>
                <w:rFonts w:eastAsia="Times New Roman"/>
                <w:bdr w:val="none" w:sz="0" w:space="0" w:color="auto"/>
                <w:lang w:val="es-ES" w:eastAsia="es-ES_tradnl"/>
              </w:rPr>
            </w:pP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Títol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 de </w:t>
            </w: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treball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 </w:t>
            </w:r>
          </w:p>
        </w:tc>
      </w:tr>
      <w:tr w:rsidR="0036070A" w:rsidRPr="000B0D5B" w14:paraId="2BEE196D" w14:textId="77777777" w:rsidTr="0036070A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DFF"/>
            <w:vAlign w:val="center"/>
          </w:tcPr>
          <w:p w14:paraId="13C9D4D8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4D680E01" w14:textId="77777777" w:rsidR="0036070A" w:rsidRPr="000B0D5B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</w:pPr>
          </w:p>
        </w:tc>
      </w:tr>
      <w:tr w:rsidR="000B0D5B" w:rsidRPr="000B0D5B" w14:paraId="0498A284" w14:textId="77777777" w:rsidTr="0036070A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FFF"/>
            <w:vAlign w:val="center"/>
            <w:hideMark/>
          </w:tcPr>
          <w:p w14:paraId="0A3A95FC" w14:textId="77777777" w:rsidR="000B0D5B" w:rsidRP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s-ES" w:eastAsia="es-ES_tradnl"/>
              </w:rPr>
            </w:pPr>
          </w:p>
        </w:tc>
      </w:tr>
    </w:tbl>
    <w:p w14:paraId="6E9F5DBE" w14:textId="77777777" w:rsidR="000B0D5B" w:rsidRPr="000B0D5B" w:rsidRDefault="000B0D5B" w:rsidP="000B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vanish/>
          <w:bdr w:val="none" w:sz="0" w:space="0" w:color="auto"/>
          <w:lang w:val="es-ES" w:eastAsia="es-ES_tradnl"/>
        </w:rPr>
      </w:pPr>
    </w:p>
    <w:tbl>
      <w:tblPr>
        <w:tblW w:w="9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"/>
        <w:gridCol w:w="9440"/>
      </w:tblGrid>
      <w:tr w:rsidR="000B0D5B" w:rsidRPr="000B0D5B" w14:paraId="069AC02F" w14:textId="77777777" w:rsidTr="0036070A"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DFF"/>
            <w:vAlign w:val="center"/>
            <w:hideMark/>
          </w:tcPr>
          <w:p w14:paraId="1D7FD11F" w14:textId="77777777" w:rsid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divId w:val="2093776412"/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</w:pP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Categoria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 del </w:t>
            </w: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Treball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 </w:t>
            </w:r>
            <w:r w:rsidR="0036070A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 </w:t>
            </w:r>
          </w:p>
          <w:p w14:paraId="53AE6D97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divId w:val="2093776412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72DC4046" w14:textId="22607366" w:rsidR="0036070A" w:rsidRPr="000B0D5B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divId w:val="2093776412"/>
              <w:rPr>
                <w:rFonts w:eastAsia="Times New Roman"/>
                <w:bdr w:val="none" w:sz="0" w:space="0" w:color="auto"/>
                <w:lang w:val="es-ES" w:eastAsia="es-ES_tradnl"/>
              </w:rPr>
            </w:pPr>
          </w:p>
        </w:tc>
      </w:tr>
      <w:tr w:rsidR="000B0D5B" w:rsidRPr="000B0D5B" w14:paraId="0E8EFB3A" w14:textId="77777777" w:rsidTr="0036070A">
        <w:trPr>
          <w:gridAfter w:val="1"/>
          <w:wAfter w:w="7084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FFF"/>
            <w:vAlign w:val="center"/>
            <w:hideMark/>
          </w:tcPr>
          <w:p w14:paraId="79CB7D33" w14:textId="77777777" w:rsidR="000B0D5B" w:rsidRP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s-ES" w:eastAsia="es-ES_tradnl"/>
              </w:rPr>
            </w:pPr>
          </w:p>
        </w:tc>
      </w:tr>
    </w:tbl>
    <w:p w14:paraId="1E48908D" w14:textId="77777777" w:rsidR="000B0D5B" w:rsidRPr="000B0D5B" w:rsidRDefault="000B0D5B" w:rsidP="000B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vanish/>
          <w:bdr w:val="none" w:sz="0" w:space="0" w:color="auto"/>
          <w:lang w:val="es-ES" w:eastAsia="es-ES_tradnl"/>
        </w:rPr>
      </w:pPr>
    </w:p>
    <w:tbl>
      <w:tblPr>
        <w:tblW w:w="9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0B0D5B" w:rsidRPr="000B0D5B" w14:paraId="4832362B" w14:textId="77777777" w:rsidTr="0036070A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DFF"/>
            <w:vAlign w:val="center"/>
            <w:hideMark/>
          </w:tcPr>
          <w:p w14:paraId="62674232" w14:textId="77777777" w:rsid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divId w:val="833033984"/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</w:pP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Resum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 del </w:t>
            </w: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treball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 (1000 </w:t>
            </w: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paraules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) </w:t>
            </w:r>
          </w:p>
          <w:p w14:paraId="38416901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divId w:val="833033984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2777C70B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divId w:val="833033984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2F49089A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divId w:val="833033984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60DE38B4" w14:textId="77777777" w:rsidR="0036070A" w:rsidRPr="000B0D5B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divId w:val="833033984"/>
              <w:rPr>
                <w:rFonts w:eastAsia="Times New Roman"/>
                <w:bdr w:val="none" w:sz="0" w:space="0" w:color="auto"/>
                <w:lang w:val="es-ES" w:eastAsia="es-ES_tradnl"/>
              </w:rPr>
            </w:pPr>
          </w:p>
        </w:tc>
      </w:tr>
      <w:tr w:rsidR="000B0D5B" w:rsidRPr="000B0D5B" w14:paraId="5B50713C" w14:textId="77777777" w:rsidTr="0036070A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FFF"/>
            <w:vAlign w:val="center"/>
            <w:hideMark/>
          </w:tcPr>
          <w:p w14:paraId="4954F539" w14:textId="77777777" w:rsidR="000B0D5B" w:rsidRP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s-ES" w:eastAsia="es-ES_tradnl"/>
              </w:rPr>
            </w:pPr>
          </w:p>
        </w:tc>
      </w:tr>
      <w:tr w:rsidR="000B0D5B" w:rsidRPr="000B0D5B" w14:paraId="15492ABE" w14:textId="77777777" w:rsidTr="0036070A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14E95B" w14:textId="77777777" w:rsidR="000B0D5B" w:rsidRP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ES" w:eastAsia="es-ES_tradnl"/>
              </w:rPr>
            </w:pPr>
          </w:p>
        </w:tc>
      </w:tr>
      <w:tr w:rsidR="000B0D5B" w:rsidRPr="000B0D5B" w14:paraId="2755C78F" w14:textId="77777777" w:rsidTr="0036070A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DFF"/>
            <w:vAlign w:val="center"/>
            <w:hideMark/>
          </w:tcPr>
          <w:p w14:paraId="1C13C9A9" w14:textId="5DCA6B52" w:rsid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</w:pPr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Impacte del </w:t>
            </w: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treball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 (500 </w:t>
            </w: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paraules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) </w:t>
            </w:r>
          </w:p>
          <w:p w14:paraId="3F56A791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643EF0AB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6E6AE99E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5EB07FFC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32F976F8" w14:textId="77777777" w:rsidR="0036070A" w:rsidRPr="000B0D5B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_tradnl"/>
              </w:rPr>
            </w:pPr>
          </w:p>
        </w:tc>
      </w:tr>
      <w:tr w:rsidR="000B0D5B" w:rsidRPr="000B0D5B" w14:paraId="3B8FCB03" w14:textId="77777777" w:rsidTr="0036070A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FFF"/>
            <w:vAlign w:val="center"/>
            <w:hideMark/>
          </w:tcPr>
          <w:p w14:paraId="20D58D05" w14:textId="77777777" w:rsidR="000B0D5B" w:rsidRP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s-ES" w:eastAsia="es-ES_tradnl"/>
              </w:rPr>
            </w:pPr>
          </w:p>
        </w:tc>
      </w:tr>
      <w:tr w:rsidR="000B0D5B" w:rsidRPr="000B0D5B" w14:paraId="4B90C9EF" w14:textId="77777777" w:rsidTr="0036070A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6C15E6" w14:textId="77777777" w:rsidR="000B0D5B" w:rsidRP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ES" w:eastAsia="es-ES_tradnl"/>
              </w:rPr>
            </w:pPr>
          </w:p>
        </w:tc>
      </w:tr>
      <w:tr w:rsidR="000B0D5B" w:rsidRPr="00A7588B" w14:paraId="636B1237" w14:textId="77777777" w:rsidTr="0036070A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DFF"/>
            <w:vAlign w:val="center"/>
            <w:hideMark/>
          </w:tcPr>
          <w:p w14:paraId="6B3118F3" w14:textId="77777777" w:rsid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</w:pP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Originalitat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 i </w:t>
            </w: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innovacio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́ de la </w:t>
            </w:r>
            <w:proofErr w:type="spellStart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>proposta</w:t>
            </w:r>
            <w:proofErr w:type="spellEnd"/>
            <w:r w:rsidRPr="000B0D5B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es-ES" w:eastAsia="es-ES_tradnl"/>
              </w:rPr>
              <w:t xml:space="preserve"> </w:t>
            </w:r>
          </w:p>
          <w:p w14:paraId="1D866EE2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45AD0A81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29D9C4D2" w14:textId="77777777" w:rsidR="0036070A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/>
                <w:bCs/>
                <w:bdr w:val="none" w:sz="0" w:space="0" w:color="auto"/>
                <w:lang w:val="es-ES" w:eastAsia="es-ES_tradnl"/>
              </w:rPr>
            </w:pPr>
          </w:p>
          <w:p w14:paraId="0C9FA434" w14:textId="77777777" w:rsidR="0036070A" w:rsidRPr="000B0D5B" w:rsidRDefault="0036070A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_tradnl"/>
              </w:rPr>
            </w:pPr>
          </w:p>
        </w:tc>
      </w:tr>
      <w:tr w:rsidR="000B0D5B" w:rsidRPr="00A7588B" w14:paraId="1F0A8AE6" w14:textId="77777777" w:rsidTr="0036070A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FFF"/>
            <w:vAlign w:val="center"/>
            <w:hideMark/>
          </w:tcPr>
          <w:p w14:paraId="1DA6B215" w14:textId="77777777" w:rsidR="000B0D5B" w:rsidRPr="000B0D5B" w:rsidRDefault="000B0D5B" w:rsidP="000B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s-ES" w:eastAsia="es-ES_tradnl"/>
              </w:rPr>
            </w:pPr>
          </w:p>
        </w:tc>
      </w:tr>
    </w:tbl>
    <w:p w14:paraId="727F6707" w14:textId="6C2C6E84" w:rsidR="000B0D5B" w:rsidRPr="000B0D5B" w:rsidRDefault="000B0D5B" w:rsidP="000B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_tradnl"/>
        </w:rPr>
      </w:pPr>
    </w:p>
    <w:p w14:paraId="19B0F526" w14:textId="77777777" w:rsidR="000B0D5B" w:rsidRPr="0044128D" w:rsidRDefault="000B0D5B">
      <w:pPr>
        <w:pStyle w:val="CosA"/>
        <w:jc w:val="center"/>
        <w:rPr>
          <w:lang w:val="ca-ES"/>
        </w:rPr>
      </w:pPr>
    </w:p>
    <w:sectPr w:rsidR="000B0D5B" w:rsidRPr="0044128D">
      <w:headerReference w:type="default" r:id="rId10"/>
      <w:footerReference w:type="default" r:id="rId11"/>
      <w:pgSz w:w="11900" w:h="16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F2D29" w14:textId="77777777" w:rsidR="002C3398" w:rsidRDefault="002C3398">
      <w:r>
        <w:separator/>
      </w:r>
    </w:p>
  </w:endnote>
  <w:endnote w:type="continuationSeparator" w:id="0">
    <w:p w14:paraId="7644C268" w14:textId="77777777" w:rsidR="002C3398" w:rsidRDefault="002C3398">
      <w:r>
        <w:continuationSeparator/>
      </w:r>
    </w:p>
  </w:endnote>
  <w:endnote w:type="continuationNotice" w:id="1">
    <w:p w14:paraId="6F5EB77F" w14:textId="77777777" w:rsidR="004C3AE8" w:rsidRDefault="004C3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872D" w14:textId="77777777" w:rsidR="003F1F01" w:rsidRDefault="004C3AE8">
    <w:pPr>
      <w:pStyle w:val="CapaleraipeuA"/>
      <w:tabs>
        <w:tab w:val="clear" w:pos="9020"/>
        <w:tab w:val="center" w:pos="4513"/>
        <w:tab w:val="right" w:pos="9000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412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134D8" w14:textId="77777777" w:rsidR="002C3398" w:rsidRDefault="002C3398">
      <w:r>
        <w:separator/>
      </w:r>
    </w:p>
  </w:footnote>
  <w:footnote w:type="continuationSeparator" w:id="0">
    <w:p w14:paraId="76AA6FC9" w14:textId="77777777" w:rsidR="002C3398" w:rsidRDefault="002C3398">
      <w:r>
        <w:continuationSeparator/>
      </w:r>
    </w:p>
  </w:footnote>
  <w:footnote w:type="continuationNotice" w:id="1">
    <w:p w14:paraId="00AF33FD" w14:textId="77777777" w:rsidR="004C3AE8" w:rsidRDefault="004C3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5BD1B" w14:textId="4D5CEDE7" w:rsidR="003F1F01" w:rsidRDefault="004C3AE8">
    <w:pPr>
      <w:pStyle w:val="CapaleraipeuA"/>
      <w:tabs>
        <w:tab w:val="clear" w:pos="9020"/>
        <w:tab w:val="center" w:pos="4513"/>
        <w:tab w:val="right" w:pos="9000"/>
      </w:tabs>
    </w:pPr>
    <w:r>
      <w:rPr>
        <w:rStyle w:val="normaltextrun"/>
      </w:rPr>
      <w:tab/>
    </w:r>
    <w:r>
      <w:rPr>
        <w:rStyle w:val="normaltextrun"/>
      </w:rPr>
      <w:tab/>
    </w:r>
    <w:r w:rsidR="008069F4"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011F90C3" wp14:editId="62791ADA">
          <wp:extent cx="1109133" cy="555428"/>
          <wp:effectExtent l="0" t="0" r="0" b="3810"/>
          <wp:docPr id="1694821172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821172" name="Imagen 1" descr="Imagen que contiene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18" cy="57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4B03"/>
    <w:multiLevelType w:val="hybridMultilevel"/>
    <w:tmpl w:val="F1A4B0BC"/>
    <w:styleLink w:val="Presadenotes"/>
    <w:lvl w:ilvl="0" w:tplc="BC70CBA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EADA64D6">
      <w:start w:val="1"/>
      <w:numFmt w:val="bullet"/>
      <w:lvlText w:val="•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EF94C6C4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DC229154">
      <w:start w:val="1"/>
      <w:numFmt w:val="bullet"/>
      <w:lvlText w:val="•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A702AC5C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B3CE5598">
      <w:start w:val="1"/>
      <w:numFmt w:val="bullet"/>
      <w:lvlText w:val="•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AB24550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94BEE0B8">
      <w:start w:val="1"/>
      <w:numFmt w:val="bullet"/>
      <w:lvlText w:val="•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A9E08C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117F5B94"/>
    <w:multiLevelType w:val="hybridMultilevel"/>
    <w:tmpl w:val="2E0A9CFA"/>
    <w:styleLink w:val="Numeraci"/>
    <w:lvl w:ilvl="0" w:tplc="9E08075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64C4C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F8438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EBF1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1009B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D2BDD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2B3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54AE5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E3C0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823EFD"/>
    <w:multiLevelType w:val="hybridMultilevel"/>
    <w:tmpl w:val="5B34444E"/>
    <w:styleLink w:val="Vinyetes"/>
    <w:lvl w:ilvl="0" w:tplc="E2208DB0">
      <w:start w:val="1"/>
      <w:numFmt w:val="bullet"/>
      <w:lvlText w:val="•"/>
      <w:lvlJc w:val="left"/>
      <w:pPr>
        <w:tabs>
          <w:tab w:val="left" w:pos="720"/>
        </w:tabs>
        <w:ind w:left="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4F54">
      <w:start w:val="1"/>
      <w:numFmt w:val="bullet"/>
      <w:lvlText w:val="•"/>
      <w:lvlJc w:val="left"/>
      <w:pPr>
        <w:ind w:left="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4AABB0">
      <w:start w:val="1"/>
      <w:numFmt w:val="bullet"/>
      <w:lvlText w:val="•"/>
      <w:lvlJc w:val="left"/>
      <w:pPr>
        <w:tabs>
          <w:tab w:val="left" w:pos="720"/>
        </w:tabs>
        <w:ind w:left="1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C10F6">
      <w:start w:val="1"/>
      <w:numFmt w:val="bullet"/>
      <w:lvlText w:val="•"/>
      <w:lvlJc w:val="left"/>
      <w:pPr>
        <w:tabs>
          <w:tab w:val="left" w:pos="720"/>
        </w:tabs>
        <w:ind w:left="1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80994">
      <w:start w:val="1"/>
      <w:numFmt w:val="bullet"/>
      <w:lvlText w:val="•"/>
      <w:lvlJc w:val="left"/>
      <w:pPr>
        <w:tabs>
          <w:tab w:val="left" w:pos="720"/>
        </w:tabs>
        <w:ind w:left="25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F0AABA">
      <w:start w:val="1"/>
      <w:numFmt w:val="bullet"/>
      <w:lvlText w:val="•"/>
      <w:lvlJc w:val="left"/>
      <w:pPr>
        <w:tabs>
          <w:tab w:val="left" w:pos="720"/>
        </w:tabs>
        <w:ind w:left="3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4C27DC">
      <w:start w:val="1"/>
      <w:numFmt w:val="bullet"/>
      <w:lvlText w:val="•"/>
      <w:lvlJc w:val="left"/>
      <w:pPr>
        <w:tabs>
          <w:tab w:val="left" w:pos="720"/>
        </w:tabs>
        <w:ind w:left="3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64A05E">
      <w:start w:val="1"/>
      <w:numFmt w:val="bullet"/>
      <w:lvlText w:val="•"/>
      <w:lvlJc w:val="left"/>
      <w:pPr>
        <w:tabs>
          <w:tab w:val="left" w:pos="720"/>
        </w:tabs>
        <w:ind w:left="4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3257A0">
      <w:start w:val="1"/>
      <w:numFmt w:val="bullet"/>
      <w:lvlText w:val="•"/>
      <w:lvlJc w:val="left"/>
      <w:pPr>
        <w:tabs>
          <w:tab w:val="left" w:pos="720"/>
        </w:tabs>
        <w:ind w:left="4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9C7727E"/>
    <w:multiLevelType w:val="hybridMultilevel"/>
    <w:tmpl w:val="38880938"/>
    <w:lvl w:ilvl="0" w:tplc="9E5CA876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ED434F"/>
    <w:multiLevelType w:val="hybridMultilevel"/>
    <w:tmpl w:val="F1A4B0BC"/>
    <w:numStyleLink w:val="Presadenotes"/>
  </w:abstractNum>
  <w:abstractNum w:abstractNumId="5" w15:restartNumberingAfterBreak="0">
    <w:nsid w:val="66047574"/>
    <w:multiLevelType w:val="hybridMultilevel"/>
    <w:tmpl w:val="2E0A9CFA"/>
    <w:numStyleLink w:val="Numeraci"/>
  </w:abstractNum>
  <w:abstractNum w:abstractNumId="6" w15:restartNumberingAfterBreak="0">
    <w:nsid w:val="6A1A475F"/>
    <w:multiLevelType w:val="hybridMultilevel"/>
    <w:tmpl w:val="5B34444E"/>
    <w:numStyleLink w:val="Vinyetes"/>
  </w:abstractNum>
  <w:num w:numId="1" w16cid:durableId="1613970942">
    <w:abstractNumId w:val="0"/>
  </w:num>
  <w:num w:numId="2" w16cid:durableId="423382246">
    <w:abstractNumId w:val="4"/>
  </w:num>
  <w:num w:numId="3" w16cid:durableId="468280769">
    <w:abstractNumId w:val="4"/>
    <w:lvlOverride w:ilvl="0">
      <w:lvl w:ilvl="0" w:tplc="B644D518">
        <w:start w:val="1"/>
        <w:numFmt w:val="bullet"/>
        <w:lvlText w:val="-"/>
        <w:lvlJc w:val="left"/>
        <w:pPr>
          <w:ind w:left="24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9214B068">
        <w:start w:val="1"/>
        <w:numFmt w:val="bullet"/>
        <w:lvlText w:val="•"/>
        <w:lvlJc w:val="left"/>
        <w:pPr>
          <w:ind w:left="48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2D2E9B28">
        <w:start w:val="1"/>
        <w:numFmt w:val="bullet"/>
        <w:lvlText w:val="-"/>
        <w:lvlJc w:val="left"/>
        <w:pPr>
          <w:ind w:left="72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EAB4BC18">
        <w:start w:val="1"/>
        <w:numFmt w:val="bullet"/>
        <w:lvlText w:val="•"/>
        <w:lvlJc w:val="left"/>
        <w:pPr>
          <w:ind w:left="96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7602B1A6">
        <w:start w:val="1"/>
        <w:numFmt w:val="bullet"/>
        <w:lvlText w:val="-"/>
        <w:lvlJc w:val="left"/>
        <w:pPr>
          <w:ind w:left="120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D4BCEDF0">
        <w:start w:val="1"/>
        <w:numFmt w:val="bullet"/>
        <w:lvlText w:val="•"/>
        <w:lvlJc w:val="left"/>
        <w:pPr>
          <w:ind w:left="144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BB543376">
        <w:start w:val="1"/>
        <w:numFmt w:val="bullet"/>
        <w:lvlText w:val="-"/>
        <w:lvlJc w:val="left"/>
        <w:pPr>
          <w:ind w:left="168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A7E8F1D0">
        <w:start w:val="1"/>
        <w:numFmt w:val="bullet"/>
        <w:lvlText w:val="•"/>
        <w:lvlJc w:val="left"/>
        <w:pPr>
          <w:ind w:left="192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9603D70">
        <w:start w:val="1"/>
        <w:numFmt w:val="bullet"/>
        <w:lvlText w:val="-"/>
        <w:lvlJc w:val="left"/>
        <w:pPr>
          <w:ind w:left="216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4" w16cid:durableId="1050300415">
    <w:abstractNumId w:val="1"/>
  </w:num>
  <w:num w:numId="5" w16cid:durableId="1279683244">
    <w:abstractNumId w:val="5"/>
  </w:num>
  <w:num w:numId="6" w16cid:durableId="1505852312">
    <w:abstractNumId w:val="2"/>
  </w:num>
  <w:num w:numId="7" w16cid:durableId="612522020">
    <w:abstractNumId w:val="6"/>
  </w:num>
  <w:num w:numId="8" w16cid:durableId="1447042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01"/>
    <w:rsid w:val="00033B68"/>
    <w:rsid w:val="00072563"/>
    <w:rsid w:val="000B0D5B"/>
    <w:rsid w:val="001022FC"/>
    <w:rsid w:val="00156190"/>
    <w:rsid w:val="00191A29"/>
    <w:rsid w:val="002660E1"/>
    <w:rsid w:val="002C3398"/>
    <w:rsid w:val="002F7AE0"/>
    <w:rsid w:val="0036070A"/>
    <w:rsid w:val="003F1F01"/>
    <w:rsid w:val="004357CB"/>
    <w:rsid w:val="0044128D"/>
    <w:rsid w:val="004C3AE8"/>
    <w:rsid w:val="00593204"/>
    <w:rsid w:val="006100A6"/>
    <w:rsid w:val="006121E5"/>
    <w:rsid w:val="00613D15"/>
    <w:rsid w:val="00620DB3"/>
    <w:rsid w:val="007C5144"/>
    <w:rsid w:val="007E1477"/>
    <w:rsid w:val="007F63AE"/>
    <w:rsid w:val="008069F4"/>
    <w:rsid w:val="0083297C"/>
    <w:rsid w:val="008A06E9"/>
    <w:rsid w:val="008B4A27"/>
    <w:rsid w:val="00902951"/>
    <w:rsid w:val="009A6DC5"/>
    <w:rsid w:val="009E541D"/>
    <w:rsid w:val="00A4097F"/>
    <w:rsid w:val="00A65901"/>
    <w:rsid w:val="00A7588B"/>
    <w:rsid w:val="00A9033E"/>
    <w:rsid w:val="00AD6DF0"/>
    <w:rsid w:val="00B11FAC"/>
    <w:rsid w:val="00B324AC"/>
    <w:rsid w:val="00C722AF"/>
    <w:rsid w:val="00CE4FAD"/>
    <w:rsid w:val="00CF01CB"/>
    <w:rsid w:val="00D21318"/>
    <w:rsid w:val="00E30DBE"/>
    <w:rsid w:val="00E320B7"/>
    <w:rsid w:val="00F32001"/>
    <w:rsid w:val="00F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71A8"/>
  <w15:docId w15:val="{ABA763B8-379A-A84A-84AF-4E3BC4F9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apaleraipeuA">
    <w:name w:val="Capçalera i peu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rmaltextrun">
    <w:name w:val="normaltextrun"/>
  </w:style>
  <w:style w:type="paragraph" w:customStyle="1" w:styleId="TtolA">
    <w:name w:val="Títol A"/>
    <w:next w:val="CosA"/>
    <w:pPr>
      <w:keepNext/>
      <w:spacing w:before="200" w:after="200"/>
      <w:outlineLvl w:val="1"/>
    </w:pPr>
    <w:rPr>
      <w:rFonts w:ascii="Helvetica Neue" w:hAnsi="Helvetica Neue" w:cs="Arial Unicode MS"/>
      <w:b/>
      <w:bCs/>
      <w:color w:val="444444"/>
      <w:sz w:val="36"/>
      <w:szCs w:val="36"/>
      <w:u w:color="444444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sA">
    <w:name w:val="Cos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ma">
    <w:name w:val="Tema"/>
    <w:next w:val="Cos2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eastAsia="Helvetica Neue" w:hAnsi="Helvetica Neue" w:cs="Helvetica Neue"/>
      <w:color w:val="000000"/>
      <w:spacing w:val="5"/>
      <w:sz w:val="28"/>
      <w:szCs w:val="28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s2">
    <w:name w:val="Cos 2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resadenotes">
    <w:name w:val="Presa de notes"/>
    <w:pPr>
      <w:numPr>
        <w:numId w:val="1"/>
      </w:numPr>
    </w:pPr>
  </w:style>
  <w:style w:type="character" w:customStyle="1" w:styleId="Cap">
    <w:name w:val="Cap"/>
  </w:style>
  <w:style w:type="character" w:customStyle="1" w:styleId="Hyperlink0">
    <w:name w:val="Hyperlink.0"/>
    <w:basedOn w:val="Cap"/>
    <w:rPr>
      <w:outline w:val="0"/>
      <w:color w:val="0000FF"/>
      <w:u w:val="single" w:color="0000FF"/>
      <w:lang w:val="es-ES_tradnl"/>
    </w:rPr>
  </w:style>
  <w:style w:type="numbering" w:customStyle="1" w:styleId="Numeraci">
    <w:name w:val="Numeració"/>
    <w:pPr>
      <w:numPr>
        <w:numId w:val="4"/>
      </w:numPr>
    </w:pPr>
  </w:style>
  <w:style w:type="numbering" w:customStyle="1" w:styleId="Vinyetes">
    <w:name w:val="Vinyetes"/>
    <w:pPr>
      <w:numPr>
        <w:numId w:val="6"/>
      </w:numPr>
    </w:pPr>
  </w:style>
  <w:style w:type="character" w:customStyle="1" w:styleId="Hyperlink1">
    <w:name w:val="Hyperlink.1"/>
    <w:basedOn w:val="Cap"/>
    <w:rPr>
      <w:rFonts w:ascii="Arial" w:eastAsia="Arial" w:hAnsi="Arial" w:cs="Arial"/>
      <w:b/>
      <w:bCs/>
      <w:outline w:val="0"/>
      <w:color w:val="005493"/>
      <w:u w:val="single" w:color="005493"/>
    </w:rPr>
  </w:style>
  <w:style w:type="paragraph" w:styleId="Revisin">
    <w:name w:val="Revision"/>
    <w:hidden/>
    <w:uiPriority w:val="99"/>
    <w:semiHidden/>
    <w:rsid w:val="00441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B0D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8069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9F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069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9F4"/>
    <w:rPr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E1477"/>
    <w:rPr>
      <w:color w:val="605E5C"/>
      <w:shd w:val="clear" w:color="auto" w:fill="E1DFDD"/>
    </w:rPr>
  </w:style>
  <w:style w:type="table" w:customStyle="1" w:styleId="TableNormal1">
    <w:name w:val="Table Normal1"/>
    <w:rsid w:val="004C3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nocampus.cat/universitat/unitat-digualtat-del-tecnocamp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cnocampus.cat/universitat/unitat-digualtat-del-tecnocamp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ecnocampus.cat/universitat/unitat-digualtat-del-tecnocamp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1_Note-taking">
  <a:themeElements>
    <a:clrScheme name="21_Note-tak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1593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Mushkudiani</dc:creator>
  <cp:keywords/>
  <cp:lastModifiedBy>Toma Mushkudiani</cp:lastModifiedBy>
  <cp:revision>2</cp:revision>
  <dcterms:created xsi:type="dcterms:W3CDTF">2024-10-10T18:37:00Z</dcterms:created>
  <dcterms:modified xsi:type="dcterms:W3CDTF">2024-10-10T18:37:00Z</dcterms:modified>
</cp:coreProperties>
</file>